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020" w:rsidRPr="00201D49" w:rsidRDefault="00072020" w:rsidP="00072020">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Tahoma" w:hAnsi="Tahoma" w:cs="Tahoma"/>
          <w:b/>
          <w:bCs/>
          <w:sz w:val="32"/>
          <w:szCs w:val="32"/>
        </w:rPr>
      </w:pPr>
      <w:r w:rsidRPr="00DE5D26">
        <w:rPr>
          <w:rFonts w:ascii="Estrangelo Edessa" w:hAnsi="Estrangelo Edessa" w:cs="Estrangelo Edessa"/>
          <w:b/>
          <w:bCs/>
          <w:sz w:val="32"/>
          <w:szCs w:val="32"/>
        </w:rPr>
        <w:t xml:space="preserve">  </w:t>
      </w:r>
      <w:r w:rsidRPr="00201D49">
        <w:rPr>
          <w:rFonts w:ascii="Tahoma" w:hAnsi="Tahoma" w:cs="Tahoma"/>
          <w:b/>
          <w:noProof/>
          <w:sz w:val="32"/>
          <w:szCs w:val="32"/>
        </w:rPr>
        <w:drawing>
          <wp:inline distT="0" distB="0" distL="0" distR="0">
            <wp:extent cx="1371600" cy="1076325"/>
            <wp:effectExtent l="0" t="0" r="0" b="9525"/>
            <wp:docPr id="2" name="Image 2" descr="Juvénal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uvénalsc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76325"/>
                    </a:xfrm>
                    <a:prstGeom prst="rect">
                      <a:avLst/>
                    </a:prstGeom>
                    <a:noFill/>
                    <a:ln>
                      <a:noFill/>
                    </a:ln>
                  </pic:spPr>
                </pic:pic>
              </a:graphicData>
            </a:graphic>
          </wp:inline>
        </w:drawing>
      </w:r>
      <w:r w:rsidRPr="00201D49">
        <w:rPr>
          <w:rFonts w:ascii="Tahoma" w:hAnsi="Tahoma" w:cs="Tahoma"/>
          <w:b/>
          <w:bCs/>
          <w:sz w:val="32"/>
          <w:szCs w:val="32"/>
        </w:rPr>
        <w:t xml:space="preserve">                                                                 </w:t>
      </w:r>
      <w:r w:rsidRPr="00201D49">
        <w:rPr>
          <w:rFonts w:ascii="Tahoma" w:hAnsi="Tahoma" w:cs="Tahoma"/>
          <w:b/>
          <w:noProof/>
          <w:color w:val="FFFFFF"/>
          <w:sz w:val="32"/>
          <w:szCs w:val="32"/>
        </w:rPr>
        <w:drawing>
          <wp:inline distT="0" distB="0" distL="0" distR="0">
            <wp:extent cx="1533525" cy="1190625"/>
            <wp:effectExtent l="0" t="0" r="9525" b="9525"/>
            <wp:docPr id="1" name="Image 1" descr="Juvénal sc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Juvénal scan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190625"/>
                    </a:xfrm>
                    <a:prstGeom prst="rect">
                      <a:avLst/>
                    </a:prstGeom>
                    <a:noFill/>
                    <a:ln>
                      <a:noFill/>
                    </a:ln>
                  </pic:spPr>
                </pic:pic>
              </a:graphicData>
            </a:graphic>
          </wp:inline>
        </w:drawing>
      </w:r>
      <w:r w:rsidRPr="00201D49">
        <w:rPr>
          <w:rFonts w:ascii="Tahoma" w:hAnsi="Tahoma" w:cs="Tahoma"/>
          <w:b/>
          <w:bCs/>
          <w:sz w:val="32"/>
          <w:szCs w:val="32"/>
        </w:rPr>
        <w:t xml:space="preserve">                                         </w:t>
      </w:r>
    </w:p>
    <w:p w:rsidR="00072020" w:rsidRPr="00201D49" w:rsidRDefault="00072020" w:rsidP="00072020">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center"/>
        <w:rPr>
          <w:rFonts w:ascii="Tahoma" w:hAnsi="Tahoma" w:cs="Tahoma"/>
          <w:b/>
          <w:bCs/>
          <w:color w:val="000080"/>
          <w:sz w:val="32"/>
          <w:szCs w:val="32"/>
        </w:rPr>
      </w:pPr>
    </w:p>
    <w:p w:rsidR="00201D49" w:rsidRDefault="00072020" w:rsidP="00072020">
      <w:pPr>
        <w:pBdr>
          <w:top w:val="thinThickSmallGap" w:sz="24" w:space="1" w:color="0000FF"/>
          <w:left w:val="thinThickSmallGap" w:sz="24" w:space="4" w:color="0000FF"/>
          <w:bottom w:val="thickThinSmallGap" w:sz="24" w:space="1" w:color="0000FF"/>
          <w:right w:val="thickThinSmallGap" w:sz="24" w:space="4" w:color="0000FF"/>
        </w:pBdr>
        <w:jc w:val="center"/>
        <w:rPr>
          <w:rFonts w:ascii="Tahoma" w:hAnsi="Tahoma" w:cs="Tahoma"/>
          <w:b/>
          <w:bCs/>
          <w:color w:val="000080"/>
          <w:sz w:val="32"/>
          <w:szCs w:val="32"/>
        </w:rPr>
      </w:pPr>
      <w:r w:rsidRPr="00201D49">
        <w:rPr>
          <w:rFonts w:ascii="Tahoma" w:hAnsi="Tahoma" w:cs="Tahoma"/>
          <w:b/>
          <w:bCs/>
          <w:color w:val="000080"/>
          <w:sz w:val="32"/>
          <w:szCs w:val="32"/>
        </w:rPr>
        <w:t xml:space="preserve">   </w:t>
      </w:r>
    </w:p>
    <w:p w:rsidR="00072020" w:rsidRPr="00201D49" w:rsidRDefault="00201D49" w:rsidP="00072020">
      <w:pPr>
        <w:pBdr>
          <w:top w:val="thinThickSmallGap" w:sz="24" w:space="1" w:color="0000FF"/>
          <w:left w:val="thinThickSmallGap" w:sz="24" w:space="4" w:color="0000FF"/>
          <w:bottom w:val="thickThinSmallGap" w:sz="24" w:space="1" w:color="0000FF"/>
          <w:right w:val="thickThinSmallGap" w:sz="24" w:space="4" w:color="0000FF"/>
        </w:pBdr>
        <w:jc w:val="center"/>
        <w:rPr>
          <w:rFonts w:ascii="Verdana" w:hAnsi="Verdana" w:cs="Tahoma"/>
          <w:b/>
          <w:bCs/>
          <w:color w:val="000080"/>
          <w:sz w:val="28"/>
          <w:szCs w:val="28"/>
        </w:rPr>
      </w:pPr>
      <w:r w:rsidRPr="00201D49">
        <w:rPr>
          <w:rFonts w:ascii="Verdana" w:hAnsi="Verdana" w:cs="Tahoma"/>
          <w:b/>
          <w:bCs/>
          <w:color w:val="000080"/>
          <w:sz w:val="28"/>
          <w:szCs w:val="28"/>
        </w:rPr>
        <w:t xml:space="preserve">   </w:t>
      </w:r>
      <w:r w:rsidR="00072020" w:rsidRPr="00201D49">
        <w:rPr>
          <w:rFonts w:ascii="Verdana" w:hAnsi="Verdana" w:cs="Tahoma"/>
          <w:b/>
          <w:bCs/>
          <w:color w:val="000080"/>
          <w:sz w:val="28"/>
          <w:szCs w:val="28"/>
        </w:rPr>
        <w:t>REPUBLIQUE DU  BURUNDI</w:t>
      </w:r>
    </w:p>
    <w:p w:rsidR="00072020" w:rsidRPr="00201D49" w:rsidRDefault="00072020" w:rsidP="00201D49">
      <w:pPr>
        <w:pBdr>
          <w:top w:val="thinThickSmallGap" w:sz="24" w:space="1" w:color="0000FF"/>
          <w:left w:val="thinThickSmallGap" w:sz="24" w:space="4" w:color="0000FF"/>
          <w:bottom w:val="thickThinSmallGap" w:sz="24" w:space="1" w:color="0000FF"/>
          <w:right w:val="thickThinSmallGap" w:sz="24" w:space="4" w:color="0000FF"/>
        </w:pBdr>
        <w:jc w:val="center"/>
        <w:rPr>
          <w:rFonts w:ascii="Verdana" w:hAnsi="Verdana" w:cs="Tahoma"/>
          <w:b/>
          <w:bCs/>
          <w:color w:val="000080"/>
          <w:sz w:val="28"/>
          <w:szCs w:val="28"/>
        </w:rPr>
      </w:pPr>
      <w:r w:rsidRPr="00201D49">
        <w:rPr>
          <w:rFonts w:ascii="Verdana" w:hAnsi="Verdana" w:cs="Tahoma"/>
          <w:b/>
          <w:bCs/>
          <w:color w:val="000080"/>
          <w:sz w:val="28"/>
          <w:szCs w:val="28"/>
        </w:rPr>
        <w:t xml:space="preserve">   ASSEMBLEE NATIONALE </w:t>
      </w:r>
    </w:p>
    <w:p w:rsidR="00072020" w:rsidRPr="00201D49" w:rsidRDefault="00072020" w:rsidP="00072020">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center"/>
        <w:rPr>
          <w:rFonts w:ascii="Tahoma" w:hAnsi="Tahoma" w:cs="Tahoma"/>
          <w:b/>
          <w:bCs/>
          <w:color w:val="000080"/>
          <w:sz w:val="32"/>
          <w:szCs w:val="32"/>
        </w:rPr>
      </w:pPr>
    </w:p>
    <w:p w:rsidR="00072020" w:rsidRPr="00201D49" w:rsidRDefault="00072020" w:rsidP="00072020">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center"/>
        <w:rPr>
          <w:rFonts w:ascii="Tahoma" w:hAnsi="Tahoma" w:cs="Tahoma"/>
          <w:b/>
          <w:bCs/>
          <w:color w:val="000080"/>
          <w:sz w:val="32"/>
          <w:szCs w:val="32"/>
        </w:rPr>
      </w:pPr>
    </w:p>
    <w:p w:rsidR="00072020" w:rsidRPr="00201D49" w:rsidRDefault="00072020" w:rsidP="00072020">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center"/>
        <w:rPr>
          <w:rFonts w:ascii="Tahoma" w:hAnsi="Tahoma" w:cs="Tahoma"/>
          <w:b/>
          <w:bCs/>
          <w:color w:val="000080"/>
          <w:sz w:val="32"/>
          <w:szCs w:val="32"/>
        </w:rPr>
      </w:pPr>
    </w:p>
    <w:p w:rsidR="00072020" w:rsidRPr="00201D49" w:rsidRDefault="00072020" w:rsidP="002F0927">
      <w:pPr>
        <w:pBdr>
          <w:top w:val="thinThickSmallGap" w:sz="24" w:space="1" w:color="0000FF"/>
          <w:left w:val="thinThickSmallGap" w:sz="24" w:space="4" w:color="0000FF"/>
          <w:bottom w:val="thickThinSmallGap" w:sz="24" w:space="1" w:color="0000FF"/>
          <w:right w:val="thickThinSmallGap" w:sz="24" w:space="4" w:color="0000FF"/>
        </w:pBdr>
        <w:shd w:val="clear" w:color="auto" w:fill="C0C0C0"/>
        <w:jc w:val="both"/>
        <w:rPr>
          <w:rFonts w:ascii="Verdana" w:hAnsi="Verdana" w:cs="Tahoma"/>
          <w:b/>
          <w:bCs/>
          <w:color w:val="000080"/>
          <w:sz w:val="28"/>
          <w:szCs w:val="28"/>
        </w:rPr>
      </w:pPr>
      <w:r w:rsidRPr="00201D49">
        <w:rPr>
          <w:rFonts w:ascii="Verdana" w:hAnsi="Verdana" w:cs="Tahoma"/>
          <w:b/>
          <w:bCs/>
          <w:color w:val="000080"/>
          <w:sz w:val="28"/>
          <w:szCs w:val="28"/>
        </w:rPr>
        <w:t xml:space="preserve">DISCOURS PRONONCE PAR LE PRESIDENT DE L’ASSEMBLEE NATIONALE, </w:t>
      </w:r>
      <w:r w:rsidR="00497F1F" w:rsidRPr="00201D49">
        <w:rPr>
          <w:rFonts w:ascii="Verdana" w:hAnsi="Verdana" w:cs="Tahoma"/>
          <w:b/>
          <w:bCs/>
          <w:color w:val="000080"/>
          <w:sz w:val="28"/>
          <w:szCs w:val="28"/>
        </w:rPr>
        <w:t xml:space="preserve">TRES </w:t>
      </w:r>
      <w:r w:rsidRPr="00201D49">
        <w:rPr>
          <w:rFonts w:ascii="Verdana" w:hAnsi="Verdana" w:cs="Tahoma"/>
          <w:b/>
          <w:bCs/>
          <w:color w:val="000080"/>
          <w:sz w:val="28"/>
          <w:szCs w:val="28"/>
        </w:rPr>
        <w:t xml:space="preserve">HONORABLE </w:t>
      </w:r>
      <w:r w:rsidR="00497F1F" w:rsidRPr="00201D49">
        <w:rPr>
          <w:rFonts w:ascii="Verdana" w:hAnsi="Verdana" w:cs="Tahoma"/>
          <w:b/>
          <w:bCs/>
          <w:color w:val="000080"/>
          <w:sz w:val="28"/>
          <w:szCs w:val="28"/>
        </w:rPr>
        <w:t>GELASE DANIEL NDABIRABE</w:t>
      </w:r>
      <w:r w:rsidRPr="00201D49">
        <w:rPr>
          <w:rFonts w:ascii="Verdana" w:hAnsi="Verdana" w:cs="Tahoma"/>
          <w:b/>
          <w:bCs/>
          <w:color w:val="000080"/>
          <w:sz w:val="28"/>
          <w:szCs w:val="28"/>
        </w:rPr>
        <w:t>, A L’OCCASION DE L’OUVERTURE SOLENNELLE DE LA SESSION P</w:t>
      </w:r>
      <w:r w:rsidR="00497F1F" w:rsidRPr="00201D49">
        <w:rPr>
          <w:rFonts w:ascii="Verdana" w:hAnsi="Verdana" w:cs="Tahoma"/>
          <w:b/>
          <w:bCs/>
          <w:color w:val="000080"/>
          <w:sz w:val="28"/>
          <w:szCs w:val="28"/>
        </w:rPr>
        <w:t>ARLEMENTAIRE ORDINAIRE D’AVRIL</w:t>
      </w:r>
      <w:r w:rsidRPr="00201D49">
        <w:rPr>
          <w:rFonts w:ascii="Verdana" w:hAnsi="Verdana" w:cs="Tahoma"/>
          <w:b/>
          <w:bCs/>
          <w:color w:val="000080"/>
          <w:sz w:val="28"/>
          <w:szCs w:val="28"/>
        </w:rPr>
        <w:t xml:space="preserve"> 20</w:t>
      </w:r>
      <w:r w:rsidR="00497F1F" w:rsidRPr="00201D49">
        <w:rPr>
          <w:rFonts w:ascii="Verdana" w:hAnsi="Verdana" w:cs="Tahoma"/>
          <w:b/>
          <w:bCs/>
          <w:color w:val="000080"/>
          <w:sz w:val="28"/>
          <w:szCs w:val="28"/>
        </w:rPr>
        <w:t>24</w:t>
      </w:r>
    </w:p>
    <w:p w:rsidR="00072020" w:rsidRPr="00201D49" w:rsidRDefault="00072020" w:rsidP="00072020">
      <w:pPr>
        <w:pBdr>
          <w:top w:val="thinThickSmallGap" w:sz="24" w:space="1" w:color="0000FF"/>
          <w:left w:val="thinThickSmallGap" w:sz="24" w:space="4" w:color="0000FF"/>
          <w:bottom w:val="thickThinSmallGap" w:sz="24" w:space="1" w:color="0000FF"/>
          <w:right w:val="thickThinSmallGap" w:sz="24" w:space="4" w:color="0000FF"/>
        </w:pBdr>
        <w:spacing w:line="360" w:lineRule="auto"/>
        <w:rPr>
          <w:rFonts w:ascii="Tahoma" w:hAnsi="Tahoma" w:cs="Tahoma"/>
          <w:b/>
          <w:bCs/>
          <w:color w:val="000080"/>
          <w:sz w:val="32"/>
          <w:szCs w:val="32"/>
        </w:rPr>
      </w:pPr>
      <w:r w:rsidRPr="00201D49">
        <w:rPr>
          <w:rFonts w:ascii="Tahoma" w:hAnsi="Tahoma" w:cs="Tahoma"/>
          <w:b/>
          <w:bCs/>
          <w:color w:val="000080"/>
          <w:sz w:val="32"/>
          <w:szCs w:val="32"/>
        </w:rPr>
        <w:tab/>
      </w:r>
    </w:p>
    <w:p w:rsidR="00072020" w:rsidRDefault="00072020" w:rsidP="00201D49">
      <w:pPr>
        <w:pBdr>
          <w:top w:val="thinThickSmallGap" w:sz="24" w:space="1" w:color="0000FF"/>
          <w:left w:val="thinThickSmallGap" w:sz="24" w:space="4" w:color="0000FF"/>
          <w:bottom w:val="thickThinSmallGap" w:sz="24" w:space="1" w:color="0000FF"/>
          <w:right w:val="thickThinSmallGap" w:sz="24" w:space="4" w:color="0000FF"/>
        </w:pBdr>
        <w:spacing w:line="360" w:lineRule="auto"/>
        <w:rPr>
          <w:rFonts w:ascii="Tahoma" w:hAnsi="Tahoma" w:cs="Tahoma"/>
          <w:b/>
          <w:bCs/>
          <w:color w:val="000080"/>
          <w:sz w:val="32"/>
          <w:szCs w:val="32"/>
        </w:rPr>
      </w:pPr>
      <w:r w:rsidRPr="00201D49">
        <w:rPr>
          <w:rFonts w:ascii="Tahoma" w:hAnsi="Tahoma" w:cs="Tahoma"/>
          <w:b/>
          <w:bCs/>
          <w:color w:val="000080"/>
          <w:sz w:val="32"/>
          <w:szCs w:val="32"/>
        </w:rPr>
        <w:tab/>
      </w:r>
      <w:r w:rsidRPr="00201D49">
        <w:rPr>
          <w:rFonts w:ascii="Tahoma" w:hAnsi="Tahoma" w:cs="Tahoma"/>
          <w:b/>
          <w:bCs/>
          <w:color w:val="000080"/>
          <w:sz w:val="32"/>
          <w:szCs w:val="32"/>
        </w:rPr>
        <w:tab/>
      </w:r>
      <w:r w:rsidRPr="00201D49">
        <w:rPr>
          <w:rFonts w:ascii="Tahoma" w:hAnsi="Tahoma" w:cs="Tahoma"/>
          <w:b/>
          <w:bCs/>
          <w:color w:val="000080"/>
          <w:sz w:val="32"/>
          <w:szCs w:val="32"/>
        </w:rPr>
        <w:tab/>
        <w:t xml:space="preserve"> </w:t>
      </w:r>
    </w:p>
    <w:p w:rsidR="00201D49" w:rsidRDefault="00201D49" w:rsidP="00201D49">
      <w:pPr>
        <w:pBdr>
          <w:top w:val="thinThickSmallGap" w:sz="24" w:space="1" w:color="0000FF"/>
          <w:left w:val="thinThickSmallGap" w:sz="24" w:space="4" w:color="0000FF"/>
          <w:bottom w:val="thickThinSmallGap" w:sz="24" w:space="1" w:color="0000FF"/>
          <w:right w:val="thickThinSmallGap" w:sz="24" w:space="4" w:color="0000FF"/>
        </w:pBdr>
        <w:spacing w:line="360" w:lineRule="auto"/>
        <w:rPr>
          <w:rFonts w:ascii="Tahoma" w:hAnsi="Tahoma" w:cs="Tahoma"/>
          <w:b/>
          <w:bCs/>
          <w:color w:val="000080"/>
          <w:sz w:val="32"/>
          <w:szCs w:val="32"/>
        </w:rPr>
      </w:pPr>
    </w:p>
    <w:p w:rsidR="00201D49" w:rsidRPr="00201D49" w:rsidRDefault="00201D49" w:rsidP="00201D49">
      <w:pPr>
        <w:pBdr>
          <w:top w:val="thinThickSmallGap" w:sz="24" w:space="1" w:color="0000FF"/>
          <w:left w:val="thinThickSmallGap" w:sz="24" w:space="4" w:color="0000FF"/>
          <w:bottom w:val="thickThinSmallGap" w:sz="24" w:space="1" w:color="0000FF"/>
          <w:right w:val="thickThinSmallGap" w:sz="24" w:space="4" w:color="0000FF"/>
        </w:pBdr>
        <w:spacing w:line="360" w:lineRule="auto"/>
        <w:rPr>
          <w:rFonts w:ascii="Tahoma" w:hAnsi="Tahoma" w:cs="Tahoma"/>
          <w:b/>
          <w:bCs/>
          <w:color w:val="000080"/>
          <w:sz w:val="32"/>
          <w:szCs w:val="32"/>
        </w:rPr>
      </w:pPr>
    </w:p>
    <w:p w:rsidR="00072020" w:rsidRPr="00201D49" w:rsidRDefault="00072020" w:rsidP="00072020">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Tahoma" w:hAnsi="Tahoma" w:cs="Tahoma"/>
          <w:b/>
          <w:bCs/>
          <w:color w:val="000080"/>
          <w:sz w:val="32"/>
          <w:szCs w:val="32"/>
        </w:rPr>
      </w:pPr>
    </w:p>
    <w:p w:rsidR="00072020" w:rsidRDefault="00072020" w:rsidP="00072020">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Tahoma" w:hAnsi="Tahoma" w:cs="Tahoma"/>
          <w:b/>
          <w:bCs/>
          <w:color w:val="000080"/>
          <w:sz w:val="32"/>
          <w:szCs w:val="32"/>
        </w:rPr>
      </w:pPr>
    </w:p>
    <w:p w:rsidR="00097E24" w:rsidRPr="00201D49" w:rsidRDefault="00097E24" w:rsidP="00072020">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Tahoma" w:hAnsi="Tahoma" w:cs="Tahoma"/>
          <w:b/>
          <w:bCs/>
          <w:color w:val="000080"/>
          <w:sz w:val="32"/>
          <w:szCs w:val="32"/>
        </w:rPr>
      </w:pPr>
    </w:p>
    <w:p w:rsidR="00072020" w:rsidRPr="00201D49" w:rsidRDefault="00072020" w:rsidP="00072020">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both"/>
        <w:rPr>
          <w:rFonts w:ascii="Tahoma" w:hAnsi="Tahoma" w:cs="Tahoma"/>
          <w:b/>
          <w:bCs/>
          <w:color w:val="000080"/>
          <w:sz w:val="32"/>
          <w:szCs w:val="32"/>
        </w:rPr>
      </w:pPr>
    </w:p>
    <w:p w:rsidR="00201D49" w:rsidRDefault="00072020" w:rsidP="00072020">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right"/>
        <w:rPr>
          <w:rFonts w:ascii="Tahoma" w:hAnsi="Tahoma" w:cs="Tahoma"/>
          <w:b/>
          <w:bCs/>
          <w:color w:val="000080"/>
          <w:sz w:val="32"/>
          <w:szCs w:val="32"/>
        </w:rPr>
      </w:pPr>
      <w:r w:rsidRPr="00201D49">
        <w:rPr>
          <w:rFonts w:ascii="Tahoma" w:hAnsi="Tahoma" w:cs="Tahoma"/>
          <w:b/>
          <w:bCs/>
          <w:color w:val="000080"/>
          <w:sz w:val="32"/>
          <w:szCs w:val="32"/>
        </w:rPr>
        <w:t xml:space="preserve">                  </w:t>
      </w:r>
    </w:p>
    <w:p w:rsidR="00072020" w:rsidRPr="00201D49" w:rsidRDefault="00072020" w:rsidP="00072020">
      <w:pPr>
        <w:pBdr>
          <w:top w:val="thinThickSmallGap" w:sz="24" w:space="1" w:color="0000FF"/>
          <w:left w:val="thinThickSmallGap" w:sz="24" w:space="4" w:color="0000FF"/>
          <w:bottom w:val="thickThinSmallGap" w:sz="24" w:space="1" w:color="0000FF"/>
          <w:right w:val="thickThinSmallGap" w:sz="24" w:space="4" w:color="0000FF"/>
        </w:pBdr>
        <w:spacing w:line="360" w:lineRule="auto"/>
        <w:jc w:val="right"/>
        <w:rPr>
          <w:rFonts w:ascii="Verdana" w:hAnsi="Verdana" w:cs="Tahoma"/>
          <w:b/>
          <w:bCs/>
          <w:color w:val="000080"/>
          <w:sz w:val="28"/>
          <w:szCs w:val="28"/>
        </w:rPr>
      </w:pPr>
      <w:r w:rsidRPr="00201D49">
        <w:rPr>
          <w:rFonts w:ascii="Tahoma" w:hAnsi="Tahoma" w:cs="Tahoma"/>
          <w:b/>
          <w:bCs/>
          <w:color w:val="000080"/>
          <w:sz w:val="32"/>
          <w:szCs w:val="32"/>
        </w:rPr>
        <w:t xml:space="preserve">                         </w:t>
      </w:r>
      <w:r w:rsidRPr="00201D49">
        <w:rPr>
          <w:rFonts w:ascii="Verdana" w:hAnsi="Verdana" w:cs="Tahoma"/>
          <w:b/>
          <w:bCs/>
          <w:color w:val="000080"/>
          <w:sz w:val="28"/>
          <w:szCs w:val="28"/>
        </w:rPr>
        <w:t xml:space="preserve">Bujumbura, le </w:t>
      </w:r>
      <w:r w:rsidR="00201D49" w:rsidRPr="00201D49">
        <w:rPr>
          <w:rFonts w:ascii="Verdana" w:hAnsi="Verdana" w:cs="Tahoma"/>
          <w:b/>
          <w:bCs/>
          <w:color w:val="000080"/>
          <w:sz w:val="28"/>
          <w:szCs w:val="28"/>
        </w:rPr>
        <w:t>1</w:t>
      </w:r>
      <w:r w:rsidR="00201D49" w:rsidRPr="00201D49">
        <w:rPr>
          <w:rFonts w:ascii="Verdana" w:hAnsi="Verdana" w:cs="Tahoma"/>
          <w:b/>
          <w:bCs/>
          <w:color w:val="000080"/>
          <w:sz w:val="28"/>
          <w:szCs w:val="28"/>
          <w:vertAlign w:val="superscript"/>
        </w:rPr>
        <w:t>er</w:t>
      </w:r>
      <w:r w:rsidR="00201D49" w:rsidRPr="00201D49">
        <w:rPr>
          <w:rFonts w:ascii="Verdana" w:hAnsi="Verdana" w:cs="Tahoma"/>
          <w:b/>
          <w:bCs/>
          <w:color w:val="000080"/>
          <w:sz w:val="28"/>
          <w:szCs w:val="28"/>
        </w:rPr>
        <w:t xml:space="preserve"> avril 2024</w:t>
      </w:r>
    </w:p>
    <w:p w:rsidR="00201D49" w:rsidRP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lastRenderedPageBreak/>
        <w:t>Mana uhoraho ;</w:t>
      </w:r>
    </w:p>
    <w:p w:rsidR="00201D49" w:rsidRP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Honorables Membres du Bureau de l’Assemblée nationale ;</w:t>
      </w:r>
    </w:p>
    <w:p w:rsidR="00201D49" w:rsidRP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Honorables Députés ;</w:t>
      </w:r>
    </w:p>
    <w:p w:rsidR="00201D49" w:rsidRP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Madame l’Ombudsman ;</w:t>
      </w:r>
    </w:p>
    <w:p w:rsidR="00201D49" w:rsidRP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Mesdames et Messieurs les Membres du Gouvernement ;</w:t>
      </w:r>
    </w:p>
    <w:p w:rsidR="00201D49" w:rsidRP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Monsieur le Procureur Général de la République ;</w:t>
      </w:r>
    </w:p>
    <w:p w:rsidR="00201D49" w:rsidRP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Monsieur le Maire de la ville de Bujumbura ;</w:t>
      </w:r>
    </w:p>
    <w:p w:rsidR="00201D49" w:rsidRP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Mesdames et Messieurs les hauts cadres de l’Assemblée nationale ;</w:t>
      </w:r>
    </w:p>
    <w:p w:rsidR="00201D49" w:rsidRP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Excellences, Mesdames et Messieurs les membres du Corps diplo</w:t>
      </w:r>
      <w:r w:rsidR="00097E24">
        <w:rPr>
          <w:rFonts w:ascii="Verdana" w:eastAsia="Times New Roman" w:hAnsi="Verdana" w:cs="Tahoma"/>
          <w:b/>
          <w:bCs/>
          <w:sz w:val="28"/>
          <w:szCs w:val="28"/>
          <w:lang w:eastAsia="en-US"/>
        </w:rPr>
        <w:t>matique et consulaire accrédité</w:t>
      </w:r>
      <w:r w:rsidRPr="00201D49">
        <w:rPr>
          <w:rFonts w:ascii="Verdana" w:eastAsia="Times New Roman" w:hAnsi="Verdana" w:cs="Tahoma"/>
          <w:b/>
          <w:bCs/>
          <w:sz w:val="28"/>
          <w:szCs w:val="28"/>
          <w:lang w:eastAsia="en-US"/>
        </w:rPr>
        <w:t xml:space="preserve"> au Burundi ; </w:t>
      </w:r>
    </w:p>
    <w:p w:rsidR="00201D49" w:rsidRP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Mesdames et Messieurs les représentants des organisations internationales ;</w:t>
      </w:r>
    </w:p>
    <w:p w:rsidR="00201D49" w:rsidRP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Mesdames et Mess</w:t>
      </w:r>
      <w:r w:rsidR="00D843AA">
        <w:rPr>
          <w:rFonts w:ascii="Verdana" w:eastAsia="Times New Roman" w:hAnsi="Verdana" w:cs="Tahoma"/>
          <w:b/>
          <w:bCs/>
          <w:sz w:val="28"/>
          <w:szCs w:val="28"/>
          <w:lang w:eastAsia="en-US"/>
        </w:rPr>
        <w:t>ieurs les Membres des Corps de défense et de s</w:t>
      </w:r>
      <w:r w:rsidRPr="00201D49">
        <w:rPr>
          <w:rFonts w:ascii="Verdana" w:eastAsia="Times New Roman" w:hAnsi="Verdana" w:cs="Tahoma"/>
          <w:b/>
          <w:bCs/>
          <w:sz w:val="28"/>
          <w:szCs w:val="28"/>
          <w:lang w:eastAsia="en-US"/>
        </w:rPr>
        <w:t>écurité ;</w:t>
      </w:r>
    </w:p>
    <w:p w:rsidR="00201D49" w:rsidRP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Mada</w:t>
      </w:r>
      <w:r w:rsidR="00D843AA">
        <w:rPr>
          <w:rFonts w:ascii="Verdana" w:eastAsia="Times New Roman" w:hAnsi="Verdana" w:cs="Tahoma"/>
          <w:b/>
          <w:bCs/>
          <w:sz w:val="28"/>
          <w:szCs w:val="28"/>
          <w:lang w:eastAsia="en-US"/>
        </w:rPr>
        <w:t>me le Président de la Cour des c</w:t>
      </w:r>
      <w:r w:rsidRPr="00201D49">
        <w:rPr>
          <w:rFonts w:ascii="Verdana" w:eastAsia="Times New Roman" w:hAnsi="Verdana" w:cs="Tahoma"/>
          <w:b/>
          <w:bCs/>
          <w:sz w:val="28"/>
          <w:szCs w:val="28"/>
          <w:lang w:eastAsia="en-US"/>
        </w:rPr>
        <w:t>omptes ;</w:t>
      </w:r>
    </w:p>
    <w:p w:rsidR="00201D49" w:rsidRP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Mo</w:t>
      </w:r>
      <w:r w:rsidR="00D843AA">
        <w:rPr>
          <w:rFonts w:ascii="Verdana" w:eastAsia="Times New Roman" w:hAnsi="Verdana" w:cs="Tahoma"/>
          <w:b/>
          <w:bCs/>
          <w:sz w:val="28"/>
          <w:szCs w:val="28"/>
          <w:lang w:eastAsia="en-US"/>
        </w:rPr>
        <w:t>nsieur le Président de la Cour spéciale des terres et autres b</w:t>
      </w:r>
      <w:r w:rsidRPr="00201D49">
        <w:rPr>
          <w:rFonts w:ascii="Verdana" w:eastAsia="Times New Roman" w:hAnsi="Verdana" w:cs="Tahoma"/>
          <w:b/>
          <w:bCs/>
          <w:sz w:val="28"/>
          <w:szCs w:val="28"/>
          <w:lang w:eastAsia="en-US"/>
        </w:rPr>
        <w:t>iens ;</w:t>
      </w:r>
    </w:p>
    <w:p w:rsidR="00201D49" w:rsidRP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Mesdames et Messieurs les représentants des Commissions et Conseils nationaux spécialisés ;</w:t>
      </w:r>
    </w:p>
    <w:p w:rsidR="00201D49" w:rsidRP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Monsieur le Président du Forum permanent des partis politiques ;</w:t>
      </w:r>
    </w:p>
    <w:p w:rsidR="00201D49" w:rsidRP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Mesdames et Messieurs les représentants des formations politiques agréées ;</w:t>
      </w:r>
    </w:p>
    <w:p w:rsidR="00201D49" w:rsidRP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Messieurs les représentants des confessions religieuses ;</w:t>
      </w:r>
    </w:p>
    <w:p w:rsidR="00201D49" w:rsidRP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Mesdames et Messieurs les représentants des organisations de la société civile ;</w:t>
      </w:r>
    </w:p>
    <w:p w:rsidR="00201D49" w:rsidRP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 xml:space="preserve">Distingués Invités ; Tout Protocole Observé ; </w:t>
      </w:r>
    </w:p>
    <w:p w:rsidR="00201D49" w:rsidRDefault="00201D49" w:rsidP="00201D49">
      <w:pPr>
        <w:numPr>
          <w:ilvl w:val="0"/>
          <w:numId w:val="11"/>
        </w:numPr>
        <w:spacing w:before="100" w:beforeAutospacing="1" w:after="100" w:afterAutospacing="1"/>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Mesdames, Messieurs ;</w:t>
      </w:r>
    </w:p>
    <w:p w:rsidR="00C947C2" w:rsidRPr="00201D49" w:rsidRDefault="00C947C2" w:rsidP="00C947C2">
      <w:pPr>
        <w:spacing w:before="100" w:beforeAutospacing="1" w:after="100" w:afterAutospacing="1"/>
        <w:ind w:left="720"/>
        <w:jc w:val="both"/>
        <w:rPr>
          <w:rFonts w:ascii="Verdana" w:eastAsia="Times New Roman" w:hAnsi="Verdana" w:cs="Tahoma"/>
          <w:b/>
          <w:bCs/>
          <w:sz w:val="28"/>
          <w:szCs w:val="28"/>
          <w:lang w:eastAsia="en-US"/>
        </w:rPr>
      </w:pPr>
      <w:bookmarkStart w:id="0" w:name="_GoBack"/>
      <w:bookmarkEnd w:id="0"/>
    </w:p>
    <w:p w:rsidR="00072020" w:rsidRPr="00201D49" w:rsidRDefault="00072020" w:rsidP="00072020">
      <w:pPr>
        <w:spacing w:before="100" w:beforeAutospacing="1" w:after="100" w:afterAutospacing="1"/>
        <w:jc w:val="both"/>
        <w:rPr>
          <w:rFonts w:ascii="Tahoma" w:eastAsia="Times New Roman" w:hAnsi="Tahoma" w:cs="Tahoma"/>
          <w:sz w:val="32"/>
          <w:szCs w:val="32"/>
          <w:lang w:eastAsia="en-US"/>
        </w:rPr>
      </w:pPr>
    </w:p>
    <w:p w:rsidR="00201D49" w:rsidRPr="00201D49" w:rsidRDefault="001D077C" w:rsidP="00072020">
      <w:pPr>
        <w:pStyle w:val="Paragraphedeliste"/>
        <w:numPr>
          <w:ilvl w:val="0"/>
          <w:numId w:val="12"/>
        </w:numPr>
        <w:spacing w:before="100" w:beforeAutospacing="1" w:after="100" w:afterAutospacing="1"/>
        <w:jc w:val="both"/>
        <w:rPr>
          <w:rFonts w:ascii="Verdana" w:eastAsia="Times New Roman" w:hAnsi="Verdana" w:cs="Tahoma"/>
          <w:b/>
          <w:bCs/>
          <w:sz w:val="28"/>
          <w:szCs w:val="28"/>
          <w:lang w:eastAsia="en-US"/>
        </w:rPr>
      </w:pPr>
      <w:r>
        <w:rPr>
          <w:rFonts w:ascii="Verdana" w:eastAsia="Times New Roman" w:hAnsi="Verdana" w:cs="Tahoma"/>
          <w:sz w:val="28"/>
          <w:szCs w:val="28"/>
          <w:lang w:eastAsia="en-US"/>
        </w:rPr>
        <w:lastRenderedPageBreak/>
        <w:t>Conformément à</w:t>
      </w:r>
      <w:r w:rsidR="00072020" w:rsidRPr="00201D49">
        <w:rPr>
          <w:rFonts w:ascii="Verdana" w:eastAsia="Times New Roman" w:hAnsi="Verdana" w:cs="Tahoma"/>
          <w:sz w:val="28"/>
          <w:szCs w:val="28"/>
          <w:lang w:eastAsia="en-US"/>
        </w:rPr>
        <w:t xml:space="preserve"> l’article 17</w:t>
      </w:r>
      <w:r>
        <w:rPr>
          <w:rFonts w:ascii="Verdana" w:eastAsia="Times New Roman" w:hAnsi="Verdana" w:cs="Tahoma"/>
          <w:sz w:val="28"/>
          <w:szCs w:val="28"/>
          <w:lang w:eastAsia="en-US"/>
        </w:rPr>
        <w:t>9</w:t>
      </w:r>
      <w:r w:rsidR="00072020" w:rsidRPr="00201D49">
        <w:rPr>
          <w:rFonts w:ascii="Verdana" w:eastAsia="Times New Roman" w:hAnsi="Verdana" w:cs="Tahoma"/>
          <w:sz w:val="28"/>
          <w:szCs w:val="28"/>
          <w:lang w:eastAsia="en-US"/>
        </w:rPr>
        <w:t xml:space="preserve"> de la Constitution de la République du Burundi, nous voici rassemblés pour procéder à l’ouverture solennelle de la session pa</w:t>
      </w:r>
      <w:r>
        <w:rPr>
          <w:rFonts w:ascii="Verdana" w:eastAsia="Times New Roman" w:hAnsi="Verdana" w:cs="Tahoma"/>
          <w:sz w:val="28"/>
          <w:szCs w:val="28"/>
          <w:lang w:eastAsia="en-US"/>
        </w:rPr>
        <w:t>rlementaire ordinaire d’avril</w:t>
      </w:r>
      <w:r w:rsidR="00072020" w:rsidRPr="00201D49">
        <w:rPr>
          <w:rFonts w:ascii="Verdana" w:eastAsia="Times New Roman" w:hAnsi="Verdana" w:cs="Tahoma"/>
          <w:sz w:val="28"/>
          <w:szCs w:val="28"/>
          <w:lang w:eastAsia="en-US"/>
        </w:rPr>
        <w:t xml:space="preserve"> 20</w:t>
      </w:r>
      <w:r>
        <w:rPr>
          <w:rFonts w:ascii="Verdana" w:eastAsia="Times New Roman" w:hAnsi="Verdana" w:cs="Tahoma"/>
          <w:sz w:val="28"/>
          <w:szCs w:val="28"/>
          <w:lang w:eastAsia="en-US"/>
        </w:rPr>
        <w:t>24</w:t>
      </w:r>
      <w:r w:rsidR="00072020" w:rsidRPr="00201D49">
        <w:rPr>
          <w:rFonts w:ascii="Verdana" w:eastAsia="Times New Roman" w:hAnsi="Verdana" w:cs="Tahoma"/>
          <w:sz w:val="28"/>
          <w:szCs w:val="28"/>
          <w:lang w:eastAsia="en-US"/>
        </w:rPr>
        <w:t xml:space="preserve"> qui débute </w:t>
      </w:r>
      <w:r w:rsidR="00932A06">
        <w:rPr>
          <w:rFonts w:ascii="Verdana" w:eastAsia="Times New Roman" w:hAnsi="Verdana" w:cs="Tahoma"/>
          <w:sz w:val="28"/>
          <w:szCs w:val="28"/>
          <w:lang w:eastAsia="en-US"/>
        </w:rPr>
        <w:t>aujourd’hui</w:t>
      </w:r>
      <w:r w:rsidR="00072020" w:rsidRPr="00201D49">
        <w:rPr>
          <w:rFonts w:ascii="Verdana" w:eastAsia="Times New Roman" w:hAnsi="Verdana" w:cs="Tahoma"/>
          <w:sz w:val="28"/>
          <w:szCs w:val="28"/>
          <w:lang w:eastAsia="en-US"/>
        </w:rPr>
        <w:t>.</w:t>
      </w:r>
    </w:p>
    <w:p w:rsidR="00026C16" w:rsidRPr="00026C16" w:rsidRDefault="00026C16" w:rsidP="00072020">
      <w:pPr>
        <w:pStyle w:val="Paragraphedeliste"/>
        <w:numPr>
          <w:ilvl w:val="0"/>
          <w:numId w:val="12"/>
        </w:numPr>
        <w:spacing w:before="100" w:beforeAutospacing="1" w:after="100" w:afterAutospacing="1"/>
        <w:jc w:val="both"/>
        <w:rPr>
          <w:rFonts w:ascii="Verdana" w:eastAsia="Times New Roman" w:hAnsi="Verdana" w:cs="Tahoma"/>
          <w:b/>
          <w:bCs/>
          <w:sz w:val="28"/>
          <w:szCs w:val="28"/>
          <w:lang w:eastAsia="en-US"/>
        </w:rPr>
      </w:pPr>
      <w:r>
        <w:rPr>
          <w:rFonts w:ascii="Verdana" w:eastAsia="Times New Roman" w:hAnsi="Verdana" w:cs="Tahoma"/>
          <w:sz w:val="28"/>
          <w:szCs w:val="28"/>
          <w:lang w:eastAsia="en-US"/>
        </w:rPr>
        <w:t>Au nom de l’Assemblée n</w:t>
      </w:r>
      <w:r w:rsidR="00072020" w:rsidRPr="00201D49">
        <w:rPr>
          <w:rFonts w:ascii="Verdana" w:eastAsia="Times New Roman" w:hAnsi="Verdana" w:cs="Tahoma"/>
          <w:sz w:val="28"/>
          <w:szCs w:val="28"/>
          <w:lang w:eastAsia="en-US"/>
        </w:rPr>
        <w:t>ationale et en notre nom propre, p</w:t>
      </w:r>
      <w:r w:rsidR="00025EE8">
        <w:rPr>
          <w:rFonts w:ascii="Verdana" w:eastAsia="Times New Roman" w:hAnsi="Verdana" w:cs="Tahoma"/>
          <w:sz w:val="28"/>
          <w:szCs w:val="28"/>
          <w:lang w:eastAsia="en-US"/>
        </w:rPr>
        <w:t xml:space="preserve">ermettez-nous </w:t>
      </w:r>
      <w:r w:rsidR="00543D07">
        <w:rPr>
          <w:rFonts w:ascii="Verdana" w:eastAsia="Times New Roman" w:hAnsi="Verdana" w:cs="Tahoma"/>
          <w:sz w:val="28"/>
          <w:szCs w:val="28"/>
          <w:lang w:eastAsia="en-US"/>
        </w:rPr>
        <w:t xml:space="preserve">de remercier </w:t>
      </w:r>
      <w:r w:rsidR="00543D07" w:rsidRPr="007266AA">
        <w:rPr>
          <w:rFonts w:ascii="Verdana" w:eastAsia="Times New Roman" w:hAnsi="Verdana" w:cs="Tahoma"/>
          <w:b/>
          <w:sz w:val="28"/>
          <w:szCs w:val="28"/>
          <w:lang w:eastAsia="en-US"/>
        </w:rPr>
        <w:t>le Seigneur n</w:t>
      </w:r>
      <w:r w:rsidR="00B970B6" w:rsidRPr="007266AA">
        <w:rPr>
          <w:rFonts w:ascii="Verdana" w:eastAsia="Times New Roman" w:hAnsi="Verdana" w:cs="Tahoma"/>
          <w:b/>
          <w:sz w:val="28"/>
          <w:szCs w:val="28"/>
          <w:lang w:eastAsia="en-US"/>
        </w:rPr>
        <w:t>otre Dieu</w:t>
      </w:r>
      <w:r w:rsidR="007266AA">
        <w:rPr>
          <w:rFonts w:ascii="Verdana" w:eastAsia="Times New Roman" w:hAnsi="Verdana" w:cs="Tahoma"/>
          <w:sz w:val="28"/>
          <w:szCs w:val="28"/>
          <w:lang w:eastAsia="en-US"/>
        </w:rPr>
        <w:t xml:space="preserve"> qui a permis notre r</w:t>
      </w:r>
      <w:r w:rsidR="00236BF3">
        <w:rPr>
          <w:rFonts w:ascii="Verdana" w:eastAsia="Times New Roman" w:hAnsi="Verdana" w:cs="Tahoma"/>
          <w:sz w:val="28"/>
          <w:szCs w:val="28"/>
          <w:lang w:eastAsia="en-US"/>
        </w:rPr>
        <w:t>assemblement pour cette occasion</w:t>
      </w:r>
      <w:r w:rsidR="00B970B6">
        <w:rPr>
          <w:rFonts w:ascii="Verdana" w:eastAsia="Times New Roman" w:hAnsi="Verdana" w:cs="Tahoma"/>
          <w:sz w:val="28"/>
          <w:szCs w:val="28"/>
          <w:lang w:eastAsia="en-US"/>
        </w:rPr>
        <w:t xml:space="preserve">. </w:t>
      </w:r>
    </w:p>
    <w:p w:rsidR="00201D49" w:rsidRPr="007171C9" w:rsidRDefault="00025EE8" w:rsidP="007171C9">
      <w:pPr>
        <w:pStyle w:val="Paragraphedeliste"/>
        <w:numPr>
          <w:ilvl w:val="0"/>
          <w:numId w:val="12"/>
        </w:numPr>
        <w:spacing w:before="100" w:beforeAutospacing="1" w:after="100" w:afterAutospacing="1"/>
        <w:jc w:val="both"/>
        <w:rPr>
          <w:rFonts w:ascii="Verdana" w:eastAsia="Times New Roman" w:hAnsi="Verdana" w:cs="Tahoma"/>
          <w:b/>
          <w:bCs/>
          <w:sz w:val="28"/>
          <w:szCs w:val="28"/>
          <w:lang w:eastAsia="en-US"/>
        </w:rPr>
      </w:pPr>
      <w:r w:rsidRPr="00025EE8">
        <w:rPr>
          <w:rFonts w:ascii="Verdana" w:eastAsia="Times New Roman" w:hAnsi="Verdana" w:cs="Tahoma"/>
          <w:b/>
          <w:sz w:val="28"/>
          <w:szCs w:val="28"/>
          <w:lang w:eastAsia="en-US"/>
        </w:rPr>
        <w:t>Très chers invités</w:t>
      </w:r>
      <w:r w:rsidR="00543D07">
        <w:rPr>
          <w:rFonts w:ascii="Verdana" w:eastAsia="Times New Roman" w:hAnsi="Verdana" w:cs="Tahoma"/>
          <w:sz w:val="28"/>
          <w:szCs w:val="28"/>
          <w:lang w:eastAsia="en-US"/>
        </w:rPr>
        <w:t>, nous vous souhaitons</w:t>
      </w:r>
      <w:r w:rsidR="00072020" w:rsidRPr="00201D49">
        <w:rPr>
          <w:rFonts w:ascii="Verdana" w:eastAsia="Times New Roman" w:hAnsi="Verdana" w:cs="Tahoma"/>
          <w:sz w:val="28"/>
          <w:szCs w:val="28"/>
          <w:lang w:eastAsia="en-US"/>
        </w:rPr>
        <w:t xml:space="preserve"> la bienvenue</w:t>
      </w:r>
      <w:r w:rsidR="00543D07">
        <w:rPr>
          <w:rFonts w:ascii="Verdana" w:eastAsia="Times New Roman" w:hAnsi="Verdana" w:cs="Tahoma"/>
          <w:sz w:val="28"/>
          <w:szCs w:val="28"/>
          <w:lang w:eastAsia="en-US"/>
        </w:rPr>
        <w:t xml:space="preserve"> au palais de l’Assemblée nationale. </w:t>
      </w:r>
      <w:r w:rsidR="00DB3B73">
        <w:rPr>
          <w:rFonts w:ascii="Verdana" w:eastAsia="Times New Roman" w:hAnsi="Verdana" w:cs="Tahoma"/>
          <w:sz w:val="28"/>
          <w:szCs w:val="28"/>
          <w:lang w:eastAsia="en-US"/>
        </w:rPr>
        <w:t xml:space="preserve">Nous vous remercions pour avoir </w:t>
      </w:r>
      <w:r w:rsidR="00072020" w:rsidRPr="00201D49">
        <w:rPr>
          <w:rFonts w:ascii="Verdana" w:eastAsia="Times New Roman" w:hAnsi="Verdana" w:cs="Tahoma"/>
          <w:sz w:val="28"/>
          <w:szCs w:val="28"/>
          <w:lang w:eastAsia="en-US"/>
        </w:rPr>
        <w:t xml:space="preserve">accepté de </w:t>
      </w:r>
      <w:r w:rsidR="00DB3B73">
        <w:rPr>
          <w:rFonts w:ascii="Verdana" w:eastAsia="Times New Roman" w:hAnsi="Verdana" w:cs="Tahoma"/>
          <w:sz w:val="28"/>
          <w:szCs w:val="28"/>
          <w:lang w:eastAsia="en-US"/>
        </w:rPr>
        <w:t xml:space="preserve">vous </w:t>
      </w:r>
      <w:r>
        <w:rPr>
          <w:rFonts w:ascii="Verdana" w:eastAsia="Times New Roman" w:hAnsi="Verdana" w:cs="Tahoma"/>
          <w:sz w:val="28"/>
          <w:szCs w:val="28"/>
          <w:lang w:eastAsia="en-US"/>
        </w:rPr>
        <w:t>joindre à notre i</w:t>
      </w:r>
      <w:r w:rsidR="00072020" w:rsidRPr="00201D49">
        <w:rPr>
          <w:rFonts w:ascii="Verdana" w:eastAsia="Times New Roman" w:hAnsi="Verdana" w:cs="Tahoma"/>
          <w:sz w:val="28"/>
          <w:szCs w:val="28"/>
          <w:lang w:eastAsia="en-US"/>
        </w:rPr>
        <w:t xml:space="preserve">nstitution au cours de cette cérémonie, </w:t>
      </w:r>
      <w:r w:rsidR="007171C9">
        <w:rPr>
          <w:rFonts w:ascii="Verdana" w:eastAsia="Times New Roman" w:hAnsi="Verdana" w:cs="Tahoma"/>
          <w:sz w:val="28"/>
          <w:szCs w:val="28"/>
          <w:lang w:eastAsia="en-US"/>
        </w:rPr>
        <w:t xml:space="preserve">en dépit de </w:t>
      </w:r>
      <w:r>
        <w:rPr>
          <w:rFonts w:ascii="Verdana" w:eastAsia="Times New Roman" w:hAnsi="Verdana" w:cs="Tahoma"/>
          <w:sz w:val="28"/>
          <w:szCs w:val="28"/>
          <w:lang w:eastAsia="en-US"/>
        </w:rPr>
        <w:t>votre</w:t>
      </w:r>
      <w:r w:rsidR="00072020" w:rsidRPr="00201D49">
        <w:rPr>
          <w:rFonts w:ascii="Verdana" w:eastAsia="Times New Roman" w:hAnsi="Verdana" w:cs="Tahoma"/>
          <w:sz w:val="28"/>
          <w:szCs w:val="28"/>
          <w:lang w:eastAsia="en-US"/>
        </w:rPr>
        <w:t xml:space="preserve"> </w:t>
      </w:r>
      <w:r w:rsidR="007171C9">
        <w:rPr>
          <w:rFonts w:ascii="Verdana" w:eastAsia="Times New Roman" w:hAnsi="Verdana" w:cs="Tahoma"/>
          <w:sz w:val="28"/>
          <w:szCs w:val="28"/>
          <w:lang w:eastAsia="en-US"/>
        </w:rPr>
        <w:t>agenda</w:t>
      </w:r>
      <w:r w:rsidR="007D627F">
        <w:rPr>
          <w:rFonts w:ascii="Verdana" w:eastAsia="Times New Roman" w:hAnsi="Verdana" w:cs="Tahoma"/>
          <w:sz w:val="28"/>
          <w:szCs w:val="28"/>
          <w:lang w:eastAsia="en-US"/>
        </w:rPr>
        <w:t xml:space="preserve"> très chargé</w:t>
      </w:r>
      <w:r w:rsidR="00072020" w:rsidRPr="007171C9">
        <w:rPr>
          <w:rFonts w:ascii="Verdana" w:eastAsia="Times New Roman" w:hAnsi="Verdana" w:cs="Tahoma"/>
          <w:sz w:val="28"/>
          <w:szCs w:val="28"/>
          <w:lang w:eastAsia="en-US"/>
        </w:rPr>
        <w:t>.</w:t>
      </w:r>
    </w:p>
    <w:p w:rsidR="00201D49" w:rsidRPr="003F16C6" w:rsidRDefault="00666C8B" w:rsidP="00201D49">
      <w:pPr>
        <w:pStyle w:val="Paragraphedeliste"/>
        <w:numPr>
          <w:ilvl w:val="0"/>
          <w:numId w:val="12"/>
        </w:numPr>
        <w:spacing w:before="100" w:beforeAutospacing="1" w:after="100" w:afterAutospacing="1"/>
        <w:jc w:val="both"/>
        <w:rPr>
          <w:rFonts w:ascii="Verdana" w:eastAsia="Times New Roman" w:hAnsi="Verdana" w:cs="Tahoma"/>
          <w:b/>
          <w:bCs/>
          <w:sz w:val="28"/>
          <w:szCs w:val="28"/>
          <w:lang w:eastAsia="en-US"/>
        </w:rPr>
      </w:pPr>
      <w:r>
        <w:rPr>
          <w:rFonts w:ascii="Verdana" w:eastAsia="Times New Roman" w:hAnsi="Verdana" w:cs="Tahoma"/>
          <w:sz w:val="28"/>
          <w:szCs w:val="28"/>
          <w:lang w:eastAsia="en-US"/>
        </w:rPr>
        <w:t xml:space="preserve">Nous souhaitons </w:t>
      </w:r>
      <w:r w:rsidR="00E86B05">
        <w:rPr>
          <w:rFonts w:ascii="Verdana" w:eastAsia="Times New Roman" w:hAnsi="Verdana" w:cs="Tahoma"/>
          <w:sz w:val="28"/>
          <w:szCs w:val="28"/>
          <w:lang w:eastAsia="en-US"/>
        </w:rPr>
        <w:t xml:space="preserve">également </w:t>
      </w:r>
      <w:r w:rsidR="00072020" w:rsidRPr="00201D49">
        <w:rPr>
          <w:rFonts w:ascii="Verdana" w:eastAsia="Times New Roman" w:hAnsi="Verdana" w:cs="Tahoma"/>
          <w:sz w:val="28"/>
          <w:szCs w:val="28"/>
          <w:lang w:eastAsia="en-US"/>
        </w:rPr>
        <w:t>la b</w:t>
      </w:r>
      <w:r w:rsidR="00041C3C">
        <w:rPr>
          <w:rFonts w:ascii="Verdana" w:eastAsia="Times New Roman" w:hAnsi="Verdana" w:cs="Tahoma"/>
          <w:sz w:val="28"/>
          <w:szCs w:val="28"/>
          <w:lang w:eastAsia="en-US"/>
        </w:rPr>
        <w:t>ienvenue aux Honorables Députés qui sont</w:t>
      </w:r>
      <w:r w:rsidR="00D41C83">
        <w:rPr>
          <w:rFonts w:ascii="Verdana" w:eastAsia="Times New Roman" w:hAnsi="Verdana" w:cs="Tahoma"/>
          <w:sz w:val="28"/>
          <w:szCs w:val="28"/>
          <w:lang w:eastAsia="en-US"/>
        </w:rPr>
        <w:t xml:space="preserve"> </w:t>
      </w:r>
      <w:r w:rsidR="00072020" w:rsidRPr="00201D49">
        <w:rPr>
          <w:rFonts w:ascii="Verdana" w:eastAsia="Times New Roman" w:hAnsi="Verdana" w:cs="Tahoma"/>
          <w:sz w:val="28"/>
          <w:szCs w:val="28"/>
          <w:lang w:eastAsia="en-US"/>
        </w:rPr>
        <w:t>de retou</w:t>
      </w:r>
      <w:r w:rsidR="007171C9">
        <w:rPr>
          <w:rFonts w:ascii="Verdana" w:eastAsia="Times New Roman" w:hAnsi="Verdana" w:cs="Tahoma"/>
          <w:sz w:val="28"/>
          <w:szCs w:val="28"/>
          <w:lang w:eastAsia="en-US"/>
        </w:rPr>
        <w:t xml:space="preserve">r </w:t>
      </w:r>
      <w:r w:rsidR="00392DBB">
        <w:rPr>
          <w:rFonts w:ascii="Verdana" w:eastAsia="Times New Roman" w:hAnsi="Verdana" w:cs="Tahoma"/>
          <w:sz w:val="28"/>
          <w:szCs w:val="28"/>
          <w:lang w:eastAsia="en-US"/>
        </w:rPr>
        <w:t>de</w:t>
      </w:r>
      <w:r w:rsidR="00D41C83">
        <w:rPr>
          <w:rFonts w:ascii="Verdana" w:eastAsia="Times New Roman" w:hAnsi="Verdana" w:cs="Tahoma"/>
          <w:sz w:val="28"/>
          <w:szCs w:val="28"/>
          <w:lang w:eastAsia="en-US"/>
        </w:rPr>
        <w:t>s</w:t>
      </w:r>
      <w:r w:rsidR="007171C9">
        <w:rPr>
          <w:rFonts w:ascii="Verdana" w:eastAsia="Times New Roman" w:hAnsi="Verdana" w:cs="Tahoma"/>
          <w:sz w:val="28"/>
          <w:szCs w:val="28"/>
          <w:lang w:eastAsia="en-US"/>
        </w:rPr>
        <w:t xml:space="preserve"> vacances parlementaires de mars 2024</w:t>
      </w:r>
      <w:r w:rsidR="00072020" w:rsidRPr="00201D49">
        <w:rPr>
          <w:rFonts w:ascii="Verdana" w:eastAsia="Times New Roman" w:hAnsi="Verdana" w:cs="Tahoma"/>
          <w:sz w:val="28"/>
          <w:szCs w:val="28"/>
          <w:lang w:eastAsia="en-US"/>
        </w:rPr>
        <w:t>.</w:t>
      </w:r>
    </w:p>
    <w:p w:rsidR="00AA5827" w:rsidRPr="00C82D88" w:rsidRDefault="003F16C6" w:rsidP="00C82D88">
      <w:pPr>
        <w:pStyle w:val="Paragraphedeliste"/>
        <w:numPr>
          <w:ilvl w:val="0"/>
          <w:numId w:val="12"/>
        </w:numPr>
        <w:spacing w:before="100" w:beforeAutospacing="1" w:after="100" w:afterAutospacing="1"/>
        <w:jc w:val="both"/>
        <w:rPr>
          <w:rFonts w:ascii="Verdana" w:eastAsia="Times New Roman" w:hAnsi="Verdana" w:cs="Tahoma"/>
          <w:b/>
          <w:bCs/>
          <w:sz w:val="28"/>
          <w:szCs w:val="28"/>
          <w:lang w:eastAsia="en-US"/>
        </w:rPr>
      </w:pPr>
      <w:r>
        <w:rPr>
          <w:rFonts w:ascii="Verdana" w:eastAsia="Times New Roman" w:hAnsi="Verdana" w:cs="Tahoma"/>
          <w:sz w:val="28"/>
          <w:szCs w:val="28"/>
          <w:lang w:eastAsia="en-US"/>
        </w:rPr>
        <w:t xml:space="preserve">Permettez-nous, </w:t>
      </w:r>
      <w:r w:rsidRPr="003F16C6">
        <w:rPr>
          <w:rFonts w:ascii="Verdana" w:eastAsia="Times New Roman" w:hAnsi="Verdana" w:cs="Tahoma"/>
          <w:b/>
          <w:sz w:val="28"/>
          <w:szCs w:val="28"/>
          <w:lang w:eastAsia="en-US"/>
        </w:rPr>
        <w:t>très chers collègues</w:t>
      </w:r>
      <w:r w:rsidR="0029076A">
        <w:rPr>
          <w:rFonts w:ascii="Verdana" w:eastAsia="Times New Roman" w:hAnsi="Verdana" w:cs="Tahoma"/>
          <w:sz w:val="28"/>
          <w:szCs w:val="28"/>
          <w:lang w:eastAsia="en-US"/>
        </w:rPr>
        <w:t xml:space="preserve">, </w:t>
      </w:r>
      <w:r w:rsidR="00F678FC">
        <w:rPr>
          <w:rFonts w:ascii="Verdana" w:eastAsia="Times New Roman" w:hAnsi="Verdana" w:cs="Tahoma"/>
          <w:sz w:val="28"/>
          <w:szCs w:val="28"/>
          <w:lang w:eastAsia="en-US"/>
        </w:rPr>
        <w:t xml:space="preserve">de vous adresser notre appréciation positive de votre attitude patriotique qui vous a amenés à poursuivre votre mission de représentants du </w:t>
      </w:r>
      <w:r w:rsidR="008101E8">
        <w:rPr>
          <w:rFonts w:ascii="Verdana" w:eastAsia="Times New Roman" w:hAnsi="Verdana" w:cs="Tahoma"/>
          <w:sz w:val="28"/>
          <w:szCs w:val="28"/>
          <w:lang w:eastAsia="en-US"/>
        </w:rPr>
        <w:t xml:space="preserve">Peuple au lieu de </w:t>
      </w:r>
      <w:r w:rsidR="00F678FC">
        <w:rPr>
          <w:rFonts w:ascii="Verdana" w:eastAsia="Times New Roman" w:hAnsi="Verdana" w:cs="Tahoma"/>
          <w:sz w:val="28"/>
          <w:szCs w:val="28"/>
          <w:lang w:eastAsia="en-US"/>
        </w:rPr>
        <w:t xml:space="preserve">rester auprès des vôtres.  </w:t>
      </w:r>
    </w:p>
    <w:p w:rsidR="00201D49" w:rsidRPr="00201D49" w:rsidRDefault="00201D49" w:rsidP="00201D49">
      <w:pPr>
        <w:numPr>
          <w:ilvl w:val="0"/>
          <w:numId w:val="9"/>
        </w:numPr>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Honorables Députés ;</w:t>
      </w:r>
    </w:p>
    <w:p w:rsidR="00201D49" w:rsidRPr="00201D49" w:rsidRDefault="00201D49" w:rsidP="00201D49">
      <w:pPr>
        <w:numPr>
          <w:ilvl w:val="0"/>
          <w:numId w:val="9"/>
        </w:numPr>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Distingués Invités ;</w:t>
      </w:r>
    </w:p>
    <w:p w:rsidR="00AA5827" w:rsidRPr="00C82D88" w:rsidRDefault="00201D49" w:rsidP="00AA5827">
      <w:pPr>
        <w:numPr>
          <w:ilvl w:val="0"/>
          <w:numId w:val="9"/>
        </w:numPr>
        <w:jc w:val="both"/>
        <w:rPr>
          <w:rFonts w:ascii="Verdana" w:eastAsia="Times New Roman" w:hAnsi="Verdana" w:cs="Tahoma"/>
          <w:sz w:val="28"/>
          <w:szCs w:val="28"/>
          <w:lang w:eastAsia="en-US"/>
        </w:rPr>
      </w:pPr>
      <w:r w:rsidRPr="00201D49">
        <w:rPr>
          <w:rFonts w:ascii="Verdana" w:eastAsia="Times New Roman" w:hAnsi="Verdana" w:cs="Tahoma"/>
          <w:b/>
          <w:bCs/>
          <w:sz w:val="28"/>
          <w:szCs w:val="28"/>
          <w:lang w:eastAsia="en-US"/>
        </w:rPr>
        <w:t>Mesdames, Messieurs ;</w:t>
      </w:r>
    </w:p>
    <w:p w:rsidR="00B24346" w:rsidRPr="00AA5827" w:rsidRDefault="003B3148" w:rsidP="00AA5827">
      <w:pPr>
        <w:pStyle w:val="Paragraphedeliste"/>
        <w:numPr>
          <w:ilvl w:val="0"/>
          <w:numId w:val="12"/>
        </w:numPr>
        <w:spacing w:before="100" w:beforeAutospacing="1" w:after="100" w:afterAutospacing="1"/>
        <w:jc w:val="both"/>
        <w:rPr>
          <w:rFonts w:ascii="Verdana" w:eastAsia="Times New Roman" w:hAnsi="Verdana" w:cs="Tahoma"/>
          <w:b/>
          <w:bCs/>
          <w:sz w:val="28"/>
          <w:szCs w:val="28"/>
          <w:lang w:eastAsia="en-US"/>
        </w:rPr>
      </w:pPr>
      <w:r w:rsidRPr="00AA5827">
        <w:rPr>
          <w:rFonts w:ascii="Verdana" w:eastAsia="Times New Roman" w:hAnsi="Verdana" w:cs="Tahoma"/>
          <w:sz w:val="28"/>
          <w:szCs w:val="28"/>
          <w:lang w:eastAsia="en-US"/>
        </w:rPr>
        <w:t xml:space="preserve">Durant les vacances parlementaires d’avril 2024, les </w:t>
      </w:r>
      <w:r w:rsidR="002B477A">
        <w:rPr>
          <w:rFonts w:ascii="Verdana" w:eastAsia="Times New Roman" w:hAnsi="Verdana" w:cs="Tahoma"/>
          <w:sz w:val="28"/>
          <w:szCs w:val="28"/>
          <w:lang w:eastAsia="en-US"/>
        </w:rPr>
        <w:t xml:space="preserve">Honorables </w:t>
      </w:r>
      <w:r w:rsidRPr="00AA5827">
        <w:rPr>
          <w:rFonts w:ascii="Verdana" w:eastAsia="Times New Roman" w:hAnsi="Verdana" w:cs="Tahoma"/>
          <w:sz w:val="28"/>
          <w:szCs w:val="28"/>
          <w:lang w:eastAsia="en-US"/>
        </w:rPr>
        <w:t xml:space="preserve">Députés </w:t>
      </w:r>
      <w:r w:rsidR="002D04E1">
        <w:rPr>
          <w:rFonts w:ascii="Verdana" w:eastAsia="Times New Roman" w:hAnsi="Verdana" w:cs="Tahoma"/>
          <w:sz w:val="28"/>
          <w:szCs w:val="28"/>
          <w:lang w:eastAsia="en-US"/>
        </w:rPr>
        <w:t xml:space="preserve">ont procédé aux échanges </w:t>
      </w:r>
      <w:r w:rsidR="00201D49" w:rsidRPr="00AA5827">
        <w:rPr>
          <w:rFonts w:ascii="Verdana" w:eastAsia="Times New Roman" w:hAnsi="Verdana" w:cs="Tahoma"/>
          <w:sz w:val="28"/>
          <w:szCs w:val="28"/>
          <w:lang w:eastAsia="en-US"/>
        </w:rPr>
        <w:t>avec la population de leurs ci</w:t>
      </w:r>
      <w:r w:rsidRPr="00AA5827">
        <w:rPr>
          <w:rFonts w:ascii="Verdana" w:eastAsia="Times New Roman" w:hAnsi="Verdana" w:cs="Tahoma"/>
          <w:sz w:val="28"/>
          <w:szCs w:val="28"/>
          <w:lang w:eastAsia="en-US"/>
        </w:rPr>
        <w:t xml:space="preserve">rconscriptions respectives sur </w:t>
      </w:r>
      <w:r w:rsidR="00201D49" w:rsidRPr="00AA5827">
        <w:rPr>
          <w:rFonts w:ascii="Verdana" w:eastAsia="Times New Roman" w:hAnsi="Verdana" w:cs="Tahoma"/>
          <w:sz w:val="28"/>
          <w:szCs w:val="28"/>
          <w:lang w:eastAsia="en-US"/>
        </w:rPr>
        <w:t xml:space="preserve">les </w:t>
      </w:r>
      <w:r w:rsidR="00583DFC">
        <w:rPr>
          <w:rFonts w:ascii="Verdana" w:eastAsia="Times New Roman" w:hAnsi="Verdana" w:cs="Tahoma"/>
          <w:sz w:val="28"/>
          <w:szCs w:val="28"/>
          <w:lang w:eastAsia="en-US"/>
        </w:rPr>
        <w:t>défis qu’elle rencontre</w:t>
      </w:r>
      <w:r w:rsidR="002D04E1">
        <w:rPr>
          <w:rFonts w:ascii="Verdana" w:eastAsia="Times New Roman" w:hAnsi="Verdana" w:cs="Tahoma"/>
          <w:sz w:val="28"/>
          <w:szCs w:val="28"/>
          <w:lang w:eastAsia="en-US"/>
        </w:rPr>
        <w:t xml:space="preserve"> au quotidien.</w:t>
      </w:r>
      <w:r w:rsidR="00B24346" w:rsidRPr="00AA5827">
        <w:rPr>
          <w:rFonts w:ascii="Verdana" w:eastAsia="Times New Roman" w:hAnsi="Verdana" w:cs="Tahoma"/>
          <w:sz w:val="28"/>
          <w:szCs w:val="28"/>
          <w:lang w:eastAsia="en-US"/>
        </w:rPr>
        <w:t xml:space="preserve"> </w:t>
      </w:r>
    </w:p>
    <w:p w:rsidR="008166D5" w:rsidRPr="00FB5CE8" w:rsidRDefault="00E0146E" w:rsidP="008166D5">
      <w:pPr>
        <w:pStyle w:val="Paragraphedeliste"/>
        <w:numPr>
          <w:ilvl w:val="0"/>
          <w:numId w:val="12"/>
        </w:numPr>
        <w:spacing w:before="100" w:beforeAutospacing="1" w:after="100" w:afterAutospacing="1"/>
        <w:jc w:val="both"/>
        <w:rPr>
          <w:rFonts w:ascii="Verdana" w:eastAsia="Times New Roman" w:hAnsi="Verdana" w:cs="Tahoma"/>
          <w:b/>
          <w:bCs/>
          <w:sz w:val="28"/>
          <w:szCs w:val="28"/>
          <w:lang w:eastAsia="en-US"/>
        </w:rPr>
      </w:pPr>
      <w:r>
        <w:rPr>
          <w:rFonts w:ascii="Verdana" w:eastAsia="Times New Roman" w:hAnsi="Verdana" w:cs="Tahoma"/>
          <w:sz w:val="28"/>
          <w:szCs w:val="28"/>
          <w:lang w:eastAsia="en-US"/>
        </w:rPr>
        <w:t xml:space="preserve">C’est ainsi que </w:t>
      </w:r>
      <w:r w:rsidRPr="00FB5CE8">
        <w:rPr>
          <w:rFonts w:ascii="Verdana" w:eastAsia="Times New Roman" w:hAnsi="Verdana" w:cs="Tahoma"/>
          <w:sz w:val="28"/>
          <w:szCs w:val="28"/>
          <w:lang w:eastAsia="en-US"/>
        </w:rPr>
        <w:t xml:space="preserve">les </w:t>
      </w:r>
      <w:r w:rsidR="00605FA1">
        <w:rPr>
          <w:rFonts w:ascii="Verdana" w:eastAsia="Times New Roman" w:hAnsi="Verdana" w:cs="Tahoma"/>
          <w:sz w:val="28"/>
          <w:szCs w:val="28"/>
          <w:lang w:eastAsia="en-US"/>
        </w:rPr>
        <w:t xml:space="preserve">Honorables </w:t>
      </w:r>
      <w:r w:rsidRPr="00FB5CE8">
        <w:rPr>
          <w:rFonts w:ascii="Verdana" w:eastAsia="Times New Roman" w:hAnsi="Verdana" w:cs="Tahoma"/>
          <w:sz w:val="28"/>
          <w:szCs w:val="28"/>
          <w:lang w:eastAsia="en-US"/>
        </w:rPr>
        <w:t>Membres du Bureau de l’Assem</w:t>
      </w:r>
      <w:r w:rsidR="00605FA1">
        <w:rPr>
          <w:rFonts w:ascii="Verdana" w:eastAsia="Times New Roman" w:hAnsi="Verdana" w:cs="Tahoma"/>
          <w:sz w:val="28"/>
          <w:szCs w:val="28"/>
          <w:lang w:eastAsia="en-US"/>
        </w:rPr>
        <w:t xml:space="preserve">blée nationale se sont joints à </w:t>
      </w:r>
      <w:r>
        <w:rPr>
          <w:rFonts w:ascii="Verdana" w:eastAsia="Times New Roman" w:hAnsi="Verdana" w:cs="Tahoma"/>
          <w:sz w:val="28"/>
          <w:szCs w:val="28"/>
          <w:lang w:eastAsia="en-US"/>
        </w:rPr>
        <w:t>la</w:t>
      </w:r>
      <w:r w:rsidRPr="00FB5CE8">
        <w:rPr>
          <w:rFonts w:ascii="Verdana" w:eastAsia="Times New Roman" w:hAnsi="Verdana" w:cs="Tahoma"/>
          <w:sz w:val="28"/>
          <w:szCs w:val="28"/>
          <w:lang w:eastAsia="en-US"/>
        </w:rPr>
        <w:t xml:space="preserve"> populatio</w:t>
      </w:r>
      <w:r>
        <w:rPr>
          <w:rFonts w:ascii="Verdana" w:eastAsia="Times New Roman" w:hAnsi="Verdana" w:cs="Tahoma"/>
          <w:sz w:val="28"/>
          <w:szCs w:val="28"/>
          <w:lang w:eastAsia="en-US"/>
        </w:rPr>
        <w:t>n</w:t>
      </w:r>
      <w:r w:rsidRPr="00FB5CE8">
        <w:rPr>
          <w:rFonts w:ascii="Verdana" w:eastAsia="Times New Roman" w:hAnsi="Verdana" w:cs="Tahoma"/>
          <w:sz w:val="28"/>
          <w:szCs w:val="28"/>
          <w:lang w:eastAsia="en-US"/>
        </w:rPr>
        <w:t xml:space="preserve"> </w:t>
      </w:r>
      <w:r>
        <w:rPr>
          <w:rFonts w:ascii="Verdana" w:eastAsia="Times New Roman" w:hAnsi="Verdana" w:cs="Tahoma"/>
          <w:sz w:val="28"/>
          <w:szCs w:val="28"/>
          <w:lang w:eastAsia="en-US"/>
        </w:rPr>
        <w:t xml:space="preserve">de la Mairie de Bujumbura et </w:t>
      </w:r>
      <w:r w:rsidR="001D4BB2">
        <w:rPr>
          <w:rFonts w:ascii="Verdana" w:eastAsia="Times New Roman" w:hAnsi="Verdana" w:cs="Tahoma"/>
          <w:sz w:val="28"/>
          <w:szCs w:val="28"/>
          <w:lang w:eastAsia="en-US"/>
        </w:rPr>
        <w:t xml:space="preserve">à </w:t>
      </w:r>
      <w:r>
        <w:rPr>
          <w:rFonts w:ascii="Verdana" w:eastAsia="Times New Roman" w:hAnsi="Verdana" w:cs="Tahoma"/>
          <w:sz w:val="28"/>
          <w:szCs w:val="28"/>
          <w:lang w:eastAsia="en-US"/>
        </w:rPr>
        <w:t>celle</w:t>
      </w:r>
      <w:r w:rsidRPr="00FB5CE8">
        <w:rPr>
          <w:rFonts w:ascii="Verdana" w:eastAsia="Times New Roman" w:hAnsi="Verdana" w:cs="Tahoma"/>
          <w:sz w:val="28"/>
          <w:szCs w:val="28"/>
          <w:lang w:eastAsia="en-US"/>
        </w:rPr>
        <w:t xml:space="preserve"> </w:t>
      </w:r>
      <w:r w:rsidR="00412B49">
        <w:rPr>
          <w:rFonts w:ascii="Verdana" w:eastAsia="Times New Roman" w:hAnsi="Verdana" w:cs="Tahoma"/>
          <w:sz w:val="28"/>
          <w:szCs w:val="28"/>
          <w:lang w:eastAsia="en-US"/>
        </w:rPr>
        <w:t xml:space="preserve">des provinces de Bujumbura, </w:t>
      </w:r>
      <w:r w:rsidRPr="00FB5CE8">
        <w:rPr>
          <w:rFonts w:ascii="Verdana" w:eastAsia="Times New Roman" w:hAnsi="Verdana" w:cs="Tahoma"/>
          <w:sz w:val="28"/>
          <w:szCs w:val="28"/>
          <w:lang w:eastAsia="en-US"/>
        </w:rPr>
        <w:t>Cibitoke</w:t>
      </w:r>
      <w:r w:rsidR="00412B49">
        <w:rPr>
          <w:rFonts w:ascii="Verdana" w:eastAsia="Times New Roman" w:hAnsi="Verdana" w:cs="Tahoma"/>
          <w:sz w:val="28"/>
          <w:szCs w:val="28"/>
          <w:lang w:eastAsia="en-US"/>
        </w:rPr>
        <w:t xml:space="preserve"> et Muyinga</w:t>
      </w:r>
      <w:r w:rsidRPr="00FB5CE8">
        <w:rPr>
          <w:rFonts w:ascii="Verdana" w:eastAsia="Times New Roman" w:hAnsi="Verdana" w:cs="Tahoma"/>
          <w:sz w:val="28"/>
          <w:szCs w:val="28"/>
          <w:lang w:eastAsia="en-US"/>
        </w:rPr>
        <w:t xml:space="preserve"> </w:t>
      </w:r>
      <w:r w:rsidR="00FD097C">
        <w:rPr>
          <w:rFonts w:ascii="Verdana" w:eastAsia="Times New Roman" w:hAnsi="Verdana" w:cs="Tahoma"/>
          <w:sz w:val="28"/>
          <w:szCs w:val="28"/>
          <w:lang w:eastAsia="en-US"/>
        </w:rPr>
        <w:t>dans l’accomplissement des</w:t>
      </w:r>
      <w:r w:rsidR="008166D5" w:rsidRPr="00FB5CE8">
        <w:rPr>
          <w:rFonts w:ascii="Verdana" w:eastAsia="Times New Roman" w:hAnsi="Verdana" w:cs="Tahoma"/>
          <w:sz w:val="28"/>
          <w:szCs w:val="28"/>
          <w:lang w:eastAsia="en-US"/>
        </w:rPr>
        <w:t xml:space="preserve"> travaux</w:t>
      </w:r>
      <w:r>
        <w:rPr>
          <w:rFonts w:ascii="Verdana" w:eastAsia="Times New Roman" w:hAnsi="Verdana" w:cs="Tahoma"/>
          <w:sz w:val="28"/>
          <w:szCs w:val="28"/>
          <w:lang w:eastAsia="en-US"/>
        </w:rPr>
        <w:t xml:space="preserve"> de développement communautaire</w:t>
      </w:r>
      <w:r w:rsidR="008166D5" w:rsidRPr="00FB5CE8">
        <w:rPr>
          <w:rFonts w:ascii="Verdana" w:eastAsia="Times New Roman" w:hAnsi="Verdana" w:cs="Tahoma"/>
          <w:sz w:val="28"/>
          <w:szCs w:val="28"/>
          <w:lang w:eastAsia="en-US"/>
        </w:rPr>
        <w:t xml:space="preserve">. </w:t>
      </w:r>
    </w:p>
    <w:p w:rsidR="00AA5827" w:rsidRPr="00AA5827" w:rsidRDefault="00412B49" w:rsidP="00AA5827">
      <w:pPr>
        <w:pStyle w:val="Paragraphedeliste"/>
        <w:numPr>
          <w:ilvl w:val="0"/>
          <w:numId w:val="12"/>
        </w:numPr>
        <w:spacing w:before="100" w:beforeAutospacing="1" w:after="100" w:afterAutospacing="1"/>
        <w:jc w:val="both"/>
        <w:rPr>
          <w:rFonts w:ascii="Verdana" w:eastAsia="Times New Roman" w:hAnsi="Verdana" w:cs="Tahoma"/>
          <w:b/>
          <w:bCs/>
          <w:sz w:val="28"/>
          <w:szCs w:val="28"/>
          <w:lang w:eastAsia="en-US"/>
        </w:rPr>
      </w:pPr>
      <w:r>
        <w:rPr>
          <w:rFonts w:ascii="Verdana" w:eastAsia="Times New Roman" w:hAnsi="Verdana" w:cs="Tahoma"/>
          <w:sz w:val="28"/>
          <w:szCs w:val="28"/>
          <w:lang w:eastAsia="en-US"/>
        </w:rPr>
        <w:t xml:space="preserve">L’occasion </w:t>
      </w:r>
      <w:r w:rsidR="00E37629">
        <w:rPr>
          <w:rFonts w:ascii="Verdana" w:eastAsia="Times New Roman" w:hAnsi="Verdana" w:cs="Tahoma"/>
          <w:sz w:val="28"/>
          <w:szCs w:val="28"/>
          <w:lang w:eastAsia="en-US"/>
        </w:rPr>
        <w:t xml:space="preserve">a été saisie pour évoquer certains sujets, tels que l’importance de la </w:t>
      </w:r>
      <w:r w:rsidR="006F4D23">
        <w:rPr>
          <w:rFonts w:ascii="Verdana" w:eastAsia="Times New Roman" w:hAnsi="Verdana" w:cs="Tahoma"/>
          <w:sz w:val="28"/>
          <w:szCs w:val="28"/>
          <w:lang w:eastAsia="en-US"/>
        </w:rPr>
        <w:t>préservation de</w:t>
      </w:r>
      <w:r w:rsidR="008166D5" w:rsidRPr="008166D5">
        <w:rPr>
          <w:rFonts w:ascii="Verdana" w:eastAsia="Times New Roman" w:hAnsi="Verdana" w:cs="Tahoma"/>
          <w:sz w:val="28"/>
          <w:szCs w:val="28"/>
          <w:lang w:eastAsia="en-US"/>
        </w:rPr>
        <w:t xml:space="preserve"> la culture burundaise</w:t>
      </w:r>
      <w:r w:rsidR="00E37629">
        <w:rPr>
          <w:rFonts w:ascii="Verdana" w:eastAsia="Times New Roman" w:hAnsi="Verdana" w:cs="Tahoma"/>
          <w:sz w:val="28"/>
          <w:szCs w:val="28"/>
          <w:lang w:eastAsia="en-US"/>
        </w:rPr>
        <w:t xml:space="preserve"> basée sur une </w:t>
      </w:r>
      <w:r w:rsidR="008166D5">
        <w:rPr>
          <w:rFonts w:ascii="Verdana" w:eastAsia="Times New Roman" w:hAnsi="Verdana" w:cs="Tahoma"/>
          <w:sz w:val="28"/>
          <w:szCs w:val="28"/>
          <w:lang w:eastAsia="en-US"/>
        </w:rPr>
        <w:t>éducation</w:t>
      </w:r>
      <w:r w:rsidR="00E37629">
        <w:rPr>
          <w:rFonts w:ascii="Verdana" w:eastAsia="Times New Roman" w:hAnsi="Verdana" w:cs="Tahoma"/>
          <w:sz w:val="28"/>
          <w:szCs w:val="28"/>
          <w:lang w:eastAsia="en-US"/>
        </w:rPr>
        <w:t xml:space="preserve"> responsable de</w:t>
      </w:r>
      <w:r w:rsidR="00F0711F">
        <w:rPr>
          <w:rFonts w:ascii="Verdana" w:eastAsia="Times New Roman" w:hAnsi="Verdana" w:cs="Tahoma"/>
          <w:sz w:val="28"/>
          <w:szCs w:val="28"/>
          <w:lang w:eastAsia="en-US"/>
        </w:rPr>
        <w:t xml:space="preserve">s enfants, le devoir citoyen de se préoccuper des questions de </w:t>
      </w:r>
      <w:r w:rsidR="007948D9">
        <w:rPr>
          <w:rFonts w:ascii="Verdana" w:eastAsia="Times New Roman" w:hAnsi="Verdana" w:cs="Tahoma"/>
          <w:sz w:val="28"/>
          <w:szCs w:val="28"/>
          <w:lang w:eastAsia="en-US"/>
        </w:rPr>
        <w:t>sauvegar</w:t>
      </w:r>
      <w:r w:rsidR="00EC3178">
        <w:rPr>
          <w:rFonts w:ascii="Verdana" w:eastAsia="Times New Roman" w:hAnsi="Verdana" w:cs="Tahoma"/>
          <w:sz w:val="28"/>
          <w:szCs w:val="28"/>
          <w:lang w:eastAsia="en-US"/>
        </w:rPr>
        <w:t>de de la paix et de la sécurité</w:t>
      </w:r>
      <w:r w:rsidR="00F0711F">
        <w:rPr>
          <w:rFonts w:ascii="Verdana" w:eastAsia="Times New Roman" w:hAnsi="Verdana" w:cs="Tahoma"/>
          <w:sz w:val="28"/>
          <w:szCs w:val="28"/>
          <w:lang w:eastAsia="en-US"/>
        </w:rPr>
        <w:t xml:space="preserve">, ainsi que </w:t>
      </w:r>
      <w:r w:rsidR="007F135D">
        <w:rPr>
          <w:rFonts w:ascii="Verdana" w:eastAsia="Times New Roman" w:hAnsi="Verdana" w:cs="Tahoma"/>
          <w:sz w:val="28"/>
          <w:szCs w:val="28"/>
          <w:lang w:eastAsia="en-US"/>
        </w:rPr>
        <w:t xml:space="preserve">les bienfaits </w:t>
      </w:r>
      <w:r w:rsidR="001748DB">
        <w:rPr>
          <w:rFonts w:ascii="Verdana" w:eastAsia="Times New Roman" w:hAnsi="Verdana" w:cs="Tahoma"/>
          <w:sz w:val="28"/>
          <w:szCs w:val="28"/>
          <w:lang w:eastAsia="en-US"/>
        </w:rPr>
        <w:t>de construire des habitats dans des villages et de se regrouper dans</w:t>
      </w:r>
      <w:r w:rsidR="007F135D">
        <w:rPr>
          <w:rFonts w:ascii="Verdana" w:eastAsia="Times New Roman" w:hAnsi="Verdana" w:cs="Tahoma"/>
          <w:sz w:val="28"/>
          <w:szCs w:val="28"/>
          <w:lang w:eastAsia="en-US"/>
        </w:rPr>
        <w:t xml:space="preserve"> des sociétés coopératives</w:t>
      </w:r>
      <w:r w:rsidR="000665EE">
        <w:rPr>
          <w:rFonts w:ascii="Verdana" w:eastAsia="Times New Roman" w:hAnsi="Verdana" w:cs="Tahoma"/>
          <w:sz w:val="28"/>
          <w:szCs w:val="28"/>
          <w:lang w:eastAsia="en-US"/>
        </w:rPr>
        <w:t>.</w:t>
      </w:r>
    </w:p>
    <w:p w:rsidR="00676F66" w:rsidRDefault="00547B81" w:rsidP="00547B81">
      <w:pPr>
        <w:pStyle w:val="Paragraphedeliste"/>
        <w:numPr>
          <w:ilvl w:val="0"/>
          <w:numId w:val="12"/>
        </w:numPr>
        <w:spacing w:before="100" w:beforeAutospacing="1" w:after="100" w:afterAutospacing="1"/>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lastRenderedPageBreak/>
        <w:t>En outre, l</w:t>
      </w:r>
      <w:r w:rsidR="00C25961">
        <w:rPr>
          <w:rFonts w:ascii="Verdana" w:eastAsia="Times New Roman" w:hAnsi="Verdana" w:cs="Tahoma"/>
          <w:bCs/>
          <w:sz w:val="28"/>
          <w:szCs w:val="28"/>
          <w:lang w:eastAsia="en-US"/>
        </w:rPr>
        <w:t>es Honora</w:t>
      </w:r>
      <w:r w:rsidR="006E22CF">
        <w:rPr>
          <w:rFonts w:ascii="Verdana" w:eastAsia="Times New Roman" w:hAnsi="Verdana" w:cs="Tahoma"/>
          <w:bCs/>
          <w:sz w:val="28"/>
          <w:szCs w:val="28"/>
          <w:lang w:eastAsia="en-US"/>
        </w:rPr>
        <w:t xml:space="preserve">bles Députés ont participé à la célébration de </w:t>
      </w:r>
      <w:r w:rsidR="006E22CF" w:rsidRPr="006E22CF">
        <w:rPr>
          <w:rFonts w:ascii="Verdana" w:eastAsia="Times New Roman" w:hAnsi="Verdana" w:cs="Tahoma"/>
          <w:bCs/>
          <w:sz w:val="28"/>
          <w:szCs w:val="28"/>
          <w:lang w:eastAsia="en-US"/>
        </w:rPr>
        <w:t>la journée internationale de</w:t>
      </w:r>
      <w:r w:rsidR="006E22CF">
        <w:rPr>
          <w:rFonts w:ascii="Verdana" w:eastAsia="Times New Roman" w:hAnsi="Verdana" w:cs="Tahoma"/>
          <w:bCs/>
          <w:sz w:val="28"/>
          <w:szCs w:val="28"/>
          <w:lang w:eastAsia="en-US"/>
        </w:rPr>
        <w:t>s droits de</w:t>
      </w:r>
      <w:r w:rsidR="006E22CF" w:rsidRPr="006E22CF">
        <w:rPr>
          <w:rFonts w:ascii="Verdana" w:eastAsia="Times New Roman" w:hAnsi="Verdana" w:cs="Tahoma"/>
          <w:bCs/>
          <w:sz w:val="28"/>
          <w:szCs w:val="28"/>
          <w:lang w:eastAsia="en-US"/>
        </w:rPr>
        <w:t xml:space="preserve"> la femme</w:t>
      </w:r>
      <w:r w:rsidR="00DC1F88">
        <w:rPr>
          <w:rFonts w:ascii="Verdana" w:eastAsia="Times New Roman" w:hAnsi="Verdana" w:cs="Tahoma"/>
          <w:bCs/>
          <w:sz w:val="28"/>
          <w:szCs w:val="28"/>
          <w:lang w:eastAsia="en-US"/>
        </w:rPr>
        <w:t>,</w:t>
      </w:r>
      <w:r w:rsidR="00722DCF">
        <w:rPr>
          <w:rFonts w:ascii="Verdana" w:eastAsia="Times New Roman" w:hAnsi="Verdana" w:cs="Tahoma"/>
          <w:bCs/>
          <w:sz w:val="28"/>
          <w:szCs w:val="28"/>
          <w:lang w:eastAsia="en-US"/>
        </w:rPr>
        <w:t xml:space="preserve"> en date du 8 mars 2024</w:t>
      </w:r>
      <w:r w:rsidR="006E22CF" w:rsidRPr="006E22CF">
        <w:rPr>
          <w:rFonts w:ascii="Verdana" w:eastAsia="Times New Roman" w:hAnsi="Verdana" w:cs="Tahoma"/>
          <w:bCs/>
          <w:sz w:val="28"/>
          <w:szCs w:val="28"/>
          <w:lang w:eastAsia="en-US"/>
        </w:rPr>
        <w:t xml:space="preserve">. Les cérémonies marquant cette journée ont eu lieu </w:t>
      </w:r>
      <w:r>
        <w:rPr>
          <w:rFonts w:ascii="Verdana" w:eastAsia="Times New Roman" w:hAnsi="Verdana" w:cs="Tahoma"/>
          <w:bCs/>
          <w:sz w:val="28"/>
          <w:szCs w:val="28"/>
          <w:lang w:eastAsia="en-US"/>
        </w:rPr>
        <w:t>sous le thème : « </w:t>
      </w:r>
      <w:r w:rsidR="00380DF6">
        <w:rPr>
          <w:rFonts w:ascii="Verdana" w:eastAsia="Times New Roman" w:hAnsi="Verdana" w:cs="Tahoma"/>
          <w:bCs/>
          <w:sz w:val="28"/>
          <w:szCs w:val="28"/>
          <w:lang w:eastAsia="en-US"/>
        </w:rPr>
        <w:t>C</w:t>
      </w:r>
      <w:r w:rsidRPr="00547B81">
        <w:rPr>
          <w:rFonts w:ascii="Verdana" w:eastAsia="Times New Roman" w:hAnsi="Verdana" w:cs="Tahoma"/>
          <w:bCs/>
          <w:sz w:val="28"/>
          <w:szCs w:val="28"/>
          <w:lang w:eastAsia="en-US"/>
        </w:rPr>
        <w:t>heminons ensemble avec les femmes pour le développement et l’augmentati</w:t>
      </w:r>
      <w:r>
        <w:rPr>
          <w:rFonts w:ascii="Verdana" w:eastAsia="Times New Roman" w:hAnsi="Verdana" w:cs="Tahoma"/>
          <w:bCs/>
          <w:sz w:val="28"/>
          <w:szCs w:val="28"/>
          <w:lang w:eastAsia="en-US"/>
        </w:rPr>
        <w:t>on de la production</w:t>
      </w:r>
      <w:r w:rsidR="00612802">
        <w:rPr>
          <w:rFonts w:ascii="Verdana" w:eastAsia="Times New Roman" w:hAnsi="Verdana" w:cs="Tahoma"/>
          <w:bCs/>
          <w:sz w:val="28"/>
          <w:szCs w:val="28"/>
          <w:lang w:eastAsia="en-US"/>
        </w:rPr>
        <w:t>.</w:t>
      </w:r>
      <w:r>
        <w:rPr>
          <w:rFonts w:ascii="Verdana" w:eastAsia="Times New Roman" w:hAnsi="Verdana" w:cs="Tahoma"/>
          <w:bCs/>
          <w:sz w:val="28"/>
          <w:szCs w:val="28"/>
          <w:lang w:eastAsia="en-US"/>
        </w:rPr>
        <w:t> »</w:t>
      </w:r>
      <w:r w:rsidR="00676F66">
        <w:rPr>
          <w:rFonts w:ascii="Verdana" w:eastAsia="Times New Roman" w:hAnsi="Verdana" w:cs="Tahoma"/>
          <w:bCs/>
          <w:sz w:val="28"/>
          <w:szCs w:val="28"/>
          <w:lang w:eastAsia="en-US"/>
        </w:rPr>
        <w:t xml:space="preserve"> </w:t>
      </w:r>
    </w:p>
    <w:p w:rsidR="00C25961" w:rsidRDefault="00676F66" w:rsidP="004366D4">
      <w:pPr>
        <w:pStyle w:val="Paragraphedeliste"/>
        <w:numPr>
          <w:ilvl w:val="0"/>
          <w:numId w:val="12"/>
        </w:numPr>
        <w:spacing w:before="100" w:beforeAutospacing="1" w:after="100" w:afterAutospacing="1"/>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t xml:space="preserve">Nous réitérons nos encouragements à l’endroit de toutes les femmes </w:t>
      </w:r>
      <w:r w:rsidR="0092155F">
        <w:rPr>
          <w:rFonts w:ascii="Verdana" w:eastAsia="Times New Roman" w:hAnsi="Verdana" w:cs="Tahoma"/>
          <w:bCs/>
          <w:sz w:val="28"/>
          <w:szCs w:val="28"/>
          <w:lang w:eastAsia="en-US"/>
        </w:rPr>
        <w:t xml:space="preserve">burundaises </w:t>
      </w:r>
      <w:r>
        <w:rPr>
          <w:rFonts w:ascii="Verdana" w:eastAsia="Times New Roman" w:hAnsi="Verdana" w:cs="Tahoma"/>
          <w:bCs/>
          <w:sz w:val="28"/>
          <w:szCs w:val="28"/>
          <w:lang w:eastAsia="en-US"/>
        </w:rPr>
        <w:t xml:space="preserve">qui travaillent sans relâche </w:t>
      </w:r>
      <w:r w:rsidR="004366D4">
        <w:rPr>
          <w:rFonts w:ascii="Verdana" w:eastAsia="Times New Roman" w:hAnsi="Verdana" w:cs="Tahoma"/>
          <w:bCs/>
          <w:sz w:val="28"/>
          <w:szCs w:val="28"/>
          <w:lang w:eastAsia="en-US"/>
        </w:rPr>
        <w:t>pour le</w:t>
      </w:r>
      <w:r w:rsidR="004366D4" w:rsidRPr="004366D4">
        <w:rPr>
          <w:rFonts w:ascii="Verdana" w:eastAsia="Times New Roman" w:hAnsi="Verdana" w:cs="Tahoma"/>
          <w:bCs/>
          <w:sz w:val="28"/>
          <w:szCs w:val="28"/>
          <w:lang w:eastAsia="en-US"/>
        </w:rPr>
        <w:t xml:space="preserve"> développement du pays et pour leur engagement à réaliser la vision du Burundi pays émergent en 2040 et pays développé en 2060.</w:t>
      </w:r>
    </w:p>
    <w:p w:rsidR="00EE3DB7" w:rsidRPr="00EE3DB7" w:rsidRDefault="009529D4" w:rsidP="00EE3DB7">
      <w:pPr>
        <w:pStyle w:val="Paragraphedeliste"/>
        <w:numPr>
          <w:ilvl w:val="0"/>
          <w:numId w:val="12"/>
        </w:numPr>
        <w:spacing w:before="100" w:beforeAutospacing="1" w:after="100" w:afterAutospacing="1"/>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t>L’Assemblée nationale a également pris part à la 15</w:t>
      </w:r>
      <w:r w:rsidRPr="00BE5C2C">
        <w:rPr>
          <w:rFonts w:ascii="Verdana" w:eastAsia="Times New Roman" w:hAnsi="Verdana" w:cs="Tahoma"/>
          <w:bCs/>
          <w:sz w:val="28"/>
          <w:szCs w:val="28"/>
          <w:vertAlign w:val="superscript"/>
          <w:lang w:eastAsia="en-US"/>
        </w:rPr>
        <w:t>ème</w:t>
      </w:r>
      <w:r>
        <w:rPr>
          <w:rFonts w:ascii="Verdana" w:eastAsia="Times New Roman" w:hAnsi="Verdana" w:cs="Tahoma"/>
          <w:bCs/>
          <w:sz w:val="28"/>
          <w:szCs w:val="28"/>
          <w:lang w:eastAsia="en-US"/>
        </w:rPr>
        <w:t xml:space="preserve"> édition du « National prayer breakfast </w:t>
      </w:r>
      <w:r w:rsidR="000E43F2">
        <w:rPr>
          <w:rFonts w:ascii="Verdana" w:eastAsia="Times New Roman" w:hAnsi="Verdana" w:cs="Tahoma"/>
          <w:bCs/>
          <w:sz w:val="28"/>
          <w:szCs w:val="28"/>
          <w:lang w:eastAsia="en-US"/>
        </w:rPr>
        <w:t>» qui a eu lieu le 26 mars 2024, sous le haut parrainage</w:t>
      </w:r>
      <w:r w:rsidR="00B16ECB">
        <w:rPr>
          <w:rFonts w:ascii="Verdana" w:eastAsia="Times New Roman" w:hAnsi="Verdana" w:cs="Tahoma"/>
          <w:bCs/>
          <w:sz w:val="28"/>
          <w:szCs w:val="28"/>
          <w:lang w:eastAsia="en-US"/>
        </w:rPr>
        <w:t xml:space="preserve"> du Président de la République, </w:t>
      </w:r>
      <w:r w:rsidR="000E43F2">
        <w:rPr>
          <w:rFonts w:ascii="Verdana" w:eastAsia="Times New Roman" w:hAnsi="Verdana" w:cs="Tahoma"/>
          <w:bCs/>
          <w:sz w:val="28"/>
          <w:szCs w:val="28"/>
          <w:lang w:eastAsia="en-US"/>
        </w:rPr>
        <w:t>Son Excellence Evariste NDAYISHIMIYE</w:t>
      </w:r>
      <w:r w:rsidR="00A35186">
        <w:rPr>
          <w:rFonts w:ascii="Verdana" w:eastAsia="Times New Roman" w:hAnsi="Verdana" w:cs="Tahoma"/>
          <w:bCs/>
          <w:sz w:val="28"/>
          <w:szCs w:val="28"/>
          <w:lang w:eastAsia="en-US"/>
        </w:rPr>
        <w:t>.</w:t>
      </w:r>
      <w:r w:rsidR="00D126E6">
        <w:rPr>
          <w:rFonts w:ascii="Verdana" w:eastAsia="Times New Roman" w:hAnsi="Verdana" w:cs="Tahoma"/>
          <w:bCs/>
          <w:sz w:val="28"/>
          <w:szCs w:val="28"/>
          <w:lang w:eastAsia="en-US"/>
        </w:rPr>
        <w:t xml:space="preserve"> </w:t>
      </w:r>
      <w:r w:rsidR="00C301BD">
        <w:rPr>
          <w:rFonts w:ascii="Verdana" w:eastAsia="Times New Roman" w:hAnsi="Verdana" w:cs="Tahoma"/>
          <w:bCs/>
          <w:sz w:val="28"/>
          <w:szCs w:val="28"/>
          <w:lang w:eastAsia="en-US"/>
        </w:rPr>
        <w:t xml:space="preserve">Le </w:t>
      </w:r>
      <w:r w:rsidR="004E6E67">
        <w:rPr>
          <w:rFonts w:ascii="Verdana" w:eastAsia="Times New Roman" w:hAnsi="Verdana" w:cs="Tahoma"/>
          <w:bCs/>
          <w:sz w:val="28"/>
          <w:szCs w:val="28"/>
          <w:lang w:eastAsia="en-US"/>
        </w:rPr>
        <w:t>thème </w:t>
      </w:r>
      <w:r w:rsidR="0072472B">
        <w:rPr>
          <w:rFonts w:ascii="Verdana" w:eastAsia="Times New Roman" w:hAnsi="Verdana" w:cs="Tahoma"/>
          <w:bCs/>
          <w:sz w:val="28"/>
          <w:szCs w:val="28"/>
          <w:lang w:eastAsia="en-US"/>
        </w:rPr>
        <w:t>de la prière de cette année était ainsi libellé</w:t>
      </w:r>
      <w:r w:rsidR="004E6E67">
        <w:rPr>
          <w:rFonts w:ascii="Verdana" w:eastAsia="Times New Roman" w:hAnsi="Verdana" w:cs="Tahoma"/>
          <w:bCs/>
          <w:sz w:val="28"/>
          <w:szCs w:val="28"/>
          <w:lang w:eastAsia="en-US"/>
        </w:rPr>
        <w:t>: « </w:t>
      </w:r>
      <w:r w:rsidR="00E67677">
        <w:rPr>
          <w:rFonts w:ascii="Verdana" w:eastAsia="Times New Roman" w:hAnsi="Verdana" w:cs="Tahoma"/>
          <w:bCs/>
          <w:sz w:val="28"/>
          <w:szCs w:val="28"/>
          <w:lang w:eastAsia="en-US"/>
        </w:rPr>
        <w:t>Ce qu’un homme aura semé, il le récoltera aussi</w:t>
      </w:r>
      <w:r w:rsidR="0072472B">
        <w:rPr>
          <w:rFonts w:ascii="Verdana" w:eastAsia="Times New Roman" w:hAnsi="Verdana" w:cs="Tahoma"/>
          <w:bCs/>
          <w:sz w:val="28"/>
          <w:szCs w:val="28"/>
          <w:lang w:eastAsia="en-US"/>
        </w:rPr>
        <w:t>.</w:t>
      </w:r>
      <w:r w:rsidR="00A65EA7">
        <w:rPr>
          <w:rFonts w:ascii="Verdana" w:eastAsia="Times New Roman" w:hAnsi="Verdana" w:cs="Tahoma"/>
          <w:bCs/>
          <w:sz w:val="28"/>
          <w:szCs w:val="28"/>
          <w:lang w:eastAsia="en-US"/>
        </w:rPr>
        <w:t xml:space="preserve"> </w:t>
      </w:r>
      <w:r w:rsidR="004E6E67">
        <w:rPr>
          <w:rFonts w:ascii="Verdana" w:eastAsia="Times New Roman" w:hAnsi="Verdana" w:cs="Tahoma"/>
          <w:bCs/>
          <w:sz w:val="28"/>
          <w:szCs w:val="28"/>
          <w:lang w:eastAsia="en-US"/>
        </w:rPr>
        <w:t>»</w:t>
      </w:r>
      <w:r w:rsidR="00EE3DB7" w:rsidRPr="00EE3DB7">
        <w:t xml:space="preserve"> </w:t>
      </w:r>
    </w:p>
    <w:p w:rsidR="00AA65B9" w:rsidRPr="00432409" w:rsidRDefault="00A74AC4" w:rsidP="00FB637C">
      <w:pPr>
        <w:pStyle w:val="Paragraphedeliste"/>
        <w:numPr>
          <w:ilvl w:val="0"/>
          <w:numId w:val="12"/>
        </w:numPr>
        <w:spacing w:before="100" w:beforeAutospacing="1" w:after="100" w:afterAutospacing="1"/>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t>Il y a lieu de rappeler que l</w:t>
      </w:r>
      <w:r w:rsidR="00432409">
        <w:rPr>
          <w:rFonts w:ascii="Verdana" w:eastAsia="Times New Roman" w:hAnsi="Verdana" w:cs="Tahoma"/>
          <w:bCs/>
          <w:sz w:val="28"/>
          <w:szCs w:val="28"/>
          <w:lang w:eastAsia="en-US"/>
        </w:rPr>
        <w:t>es enseignements dispensés au cours de cette</w:t>
      </w:r>
      <w:r w:rsidR="00392DBB">
        <w:rPr>
          <w:rFonts w:ascii="Verdana" w:eastAsia="Times New Roman" w:hAnsi="Verdana" w:cs="Tahoma"/>
          <w:bCs/>
          <w:sz w:val="28"/>
          <w:szCs w:val="28"/>
          <w:lang w:eastAsia="en-US"/>
        </w:rPr>
        <w:t xml:space="preserve"> journée de prière étaient basé</w:t>
      </w:r>
      <w:r w:rsidR="00432409">
        <w:rPr>
          <w:rFonts w:ascii="Verdana" w:eastAsia="Times New Roman" w:hAnsi="Verdana" w:cs="Tahoma"/>
          <w:bCs/>
          <w:sz w:val="28"/>
          <w:szCs w:val="28"/>
          <w:lang w:eastAsia="en-US"/>
        </w:rPr>
        <w:t xml:space="preserve">s sur </w:t>
      </w:r>
      <w:r w:rsidR="00EE3DB7" w:rsidRPr="00432409">
        <w:rPr>
          <w:rFonts w:ascii="Verdana" w:eastAsia="Times New Roman" w:hAnsi="Verdana" w:cs="Tahoma"/>
          <w:bCs/>
          <w:sz w:val="28"/>
          <w:szCs w:val="28"/>
          <w:lang w:eastAsia="en-US"/>
        </w:rPr>
        <w:t xml:space="preserve">la promotion de l’honnêteté, </w:t>
      </w:r>
      <w:r w:rsidR="00E04AB4">
        <w:rPr>
          <w:rFonts w:ascii="Verdana" w:eastAsia="Times New Roman" w:hAnsi="Verdana" w:cs="Tahoma"/>
          <w:bCs/>
          <w:sz w:val="28"/>
          <w:szCs w:val="28"/>
          <w:lang w:eastAsia="en-US"/>
        </w:rPr>
        <w:t xml:space="preserve">de </w:t>
      </w:r>
      <w:r w:rsidR="00EE3DB7" w:rsidRPr="00432409">
        <w:rPr>
          <w:rFonts w:ascii="Verdana" w:eastAsia="Times New Roman" w:hAnsi="Verdana" w:cs="Tahoma"/>
          <w:bCs/>
          <w:sz w:val="28"/>
          <w:szCs w:val="28"/>
          <w:lang w:eastAsia="en-US"/>
        </w:rPr>
        <w:t xml:space="preserve">l’amour patriotique, </w:t>
      </w:r>
      <w:r w:rsidR="00E04AB4">
        <w:rPr>
          <w:rFonts w:ascii="Verdana" w:eastAsia="Times New Roman" w:hAnsi="Verdana" w:cs="Tahoma"/>
          <w:bCs/>
          <w:sz w:val="28"/>
          <w:szCs w:val="28"/>
          <w:lang w:eastAsia="en-US"/>
        </w:rPr>
        <w:t>du</w:t>
      </w:r>
      <w:r w:rsidR="00EE3DB7" w:rsidRPr="00432409">
        <w:rPr>
          <w:rFonts w:ascii="Verdana" w:eastAsia="Times New Roman" w:hAnsi="Verdana" w:cs="Tahoma"/>
          <w:bCs/>
          <w:sz w:val="28"/>
          <w:szCs w:val="28"/>
          <w:lang w:eastAsia="en-US"/>
        </w:rPr>
        <w:t xml:space="preserve"> travail assidu, </w:t>
      </w:r>
      <w:r w:rsidR="00E04AB4">
        <w:rPr>
          <w:rFonts w:ascii="Verdana" w:eastAsia="Times New Roman" w:hAnsi="Verdana" w:cs="Tahoma"/>
          <w:bCs/>
          <w:sz w:val="28"/>
          <w:szCs w:val="28"/>
          <w:lang w:eastAsia="en-US"/>
        </w:rPr>
        <w:t xml:space="preserve">de </w:t>
      </w:r>
      <w:r w:rsidR="00675F88">
        <w:rPr>
          <w:rFonts w:ascii="Verdana" w:eastAsia="Times New Roman" w:hAnsi="Verdana" w:cs="Tahoma"/>
          <w:bCs/>
          <w:sz w:val="28"/>
          <w:szCs w:val="28"/>
          <w:lang w:eastAsia="en-US"/>
        </w:rPr>
        <w:t>la discipline et</w:t>
      </w:r>
      <w:r w:rsidR="00EE3DB7" w:rsidRPr="00432409">
        <w:rPr>
          <w:rFonts w:ascii="Verdana" w:eastAsia="Times New Roman" w:hAnsi="Verdana" w:cs="Tahoma"/>
          <w:bCs/>
          <w:sz w:val="28"/>
          <w:szCs w:val="28"/>
          <w:lang w:eastAsia="en-US"/>
        </w:rPr>
        <w:t xml:space="preserve"> </w:t>
      </w:r>
      <w:r w:rsidR="00FB637C" w:rsidRPr="00432409">
        <w:rPr>
          <w:rFonts w:ascii="Verdana" w:eastAsia="Times New Roman" w:hAnsi="Verdana" w:cs="Tahoma"/>
          <w:bCs/>
          <w:sz w:val="28"/>
          <w:szCs w:val="28"/>
          <w:lang w:eastAsia="en-US"/>
        </w:rPr>
        <w:t xml:space="preserve">de </w:t>
      </w:r>
      <w:r w:rsidR="00E04AB4">
        <w:rPr>
          <w:rFonts w:ascii="Verdana" w:eastAsia="Times New Roman" w:hAnsi="Verdana" w:cs="Tahoma"/>
          <w:bCs/>
          <w:sz w:val="28"/>
          <w:szCs w:val="28"/>
          <w:lang w:eastAsia="en-US"/>
        </w:rPr>
        <w:t xml:space="preserve">la lutte contre la </w:t>
      </w:r>
      <w:r w:rsidR="00FB637C" w:rsidRPr="00432409">
        <w:rPr>
          <w:rFonts w:ascii="Verdana" w:eastAsia="Times New Roman" w:hAnsi="Verdana" w:cs="Tahoma"/>
          <w:bCs/>
          <w:sz w:val="28"/>
          <w:szCs w:val="28"/>
          <w:lang w:eastAsia="en-US"/>
        </w:rPr>
        <w:t>corruption</w:t>
      </w:r>
      <w:r>
        <w:rPr>
          <w:rFonts w:ascii="Verdana" w:eastAsia="Times New Roman" w:hAnsi="Verdana" w:cs="Tahoma"/>
          <w:bCs/>
          <w:sz w:val="28"/>
          <w:szCs w:val="28"/>
          <w:lang w:eastAsia="en-US"/>
        </w:rPr>
        <w:t>. De surcroît, il s’agit</w:t>
      </w:r>
      <w:r w:rsidR="00E04AB4">
        <w:rPr>
          <w:rFonts w:ascii="Verdana" w:eastAsia="Times New Roman" w:hAnsi="Verdana" w:cs="Tahoma"/>
          <w:bCs/>
          <w:sz w:val="28"/>
          <w:szCs w:val="28"/>
          <w:lang w:eastAsia="en-US"/>
        </w:rPr>
        <w:t xml:space="preserve"> de</w:t>
      </w:r>
      <w:r>
        <w:rPr>
          <w:rFonts w:ascii="Verdana" w:eastAsia="Times New Roman" w:hAnsi="Verdana" w:cs="Tahoma"/>
          <w:bCs/>
          <w:sz w:val="28"/>
          <w:szCs w:val="28"/>
          <w:lang w:eastAsia="en-US"/>
        </w:rPr>
        <w:t>s valeurs prônées par l’Assemblé</w:t>
      </w:r>
      <w:r w:rsidR="00051F91">
        <w:rPr>
          <w:rFonts w:ascii="Verdana" w:eastAsia="Times New Roman" w:hAnsi="Verdana" w:cs="Tahoma"/>
          <w:bCs/>
          <w:sz w:val="28"/>
          <w:szCs w:val="28"/>
          <w:lang w:eastAsia="en-US"/>
        </w:rPr>
        <w:t>e nationale, lors des échanges</w:t>
      </w:r>
      <w:r>
        <w:rPr>
          <w:rFonts w:ascii="Verdana" w:eastAsia="Times New Roman" w:hAnsi="Verdana" w:cs="Tahoma"/>
          <w:bCs/>
          <w:sz w:val="28"/>
          <w:szCs w:val="28"/>
          <w:lang w:eastAsia="en-US"/>
        </w:rPr>
        <w:t xml:space="preserve"> </w:t>
      </w:r>
      <w:r w:rsidR="00E04AB4">
        <w:rPr>
          <w:rFonts w:ascii="Verdana" w:eastAsia="Times New Roman" w:hAnsi="Verdana" w:cs="Tahoma"/>
          <w:bCs/>
          <w:sz w:val="28"/>
          <w:szCs w:val="28"/>
          <w:lang w:eastAsia="en-US"/>
        </w:rPr>
        <w:t>avec la population.</w:t>
      </w:r>
    </w:p>
    <w:p w:rsidR="00BE5C2C" w:rsidRDefault="007B787E" w:rsidP="00BE5C2C">
      <w:pPr>
        <w:pStyle w:val="Paragraphedeliste"/>
        <w:numPr>
          <w:ilvl w:val="0"/>
          <w:numId w:val="12"/>
        </w:numPr>
        <w:spacing w:before="100" w:beforeAutospacing="1" w:after="100" w:afterAutospacing="1"/>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t>Par ailleurs, d</w:t>
      </w:r>
      <w:r w:rsidR="00051F91">
        <w:rPr>
          <w:rFonts w:ascii="Verdana" w:eastAsia="Times New Roman" w:hAnsi="Verdana" w:cs="Tahoma"/>
          <w:bCs/>
          <w:sz w:val="28"/>
          <w:szCs w:val="28"/>
          <w:lang w:eastAsia="en-US"/>
        </w:rPr>
        <w:t xml:space="preserve">ans l’objectif </w:t>
      </w:r>
      <w:r w:rsidR="00AA5827">
        <w:rPr>
          <w:rFonts w:ascii="Verdana" w:eastAsia="Times New Roman" w:hAnsi="Verdana" w:cs="Tahoma"/>
          <w:bCs/>
          <w:sz w:val="28"/>
          <w:szCs w:val="28"/>
          <w:lang w:eastAsia="en-US"/>
        </w:rPr>
        <w:t>de renforcer l</w:t>
      </w:r>
      <w:r w:rsidR="00722676">
        <w:rPr>
          <w:rFonts w:ascii="Verdana" w:eastAsia="Times New Roman" w:hAnsi="Verdana" w:cs="Tahoma"/>
          <w:bCs/>
          <w:sz w:val="28"/>
          <w:szCs w:val="28"/>
          <w:lang w:eastAsia="en-US"/>
        </w:rPr>
        <w:t xml:space="preserve">es liens d'amitié entre les </w:t>
      </w:r>
      <w:r w:rsidR="00AA5827" w:rsidRPr="00AA5827">
        <w:rPr>
          <w:rFonts w:ascii="Verdana" w:eastAsia="Times New Roman" w:hAnsi="Verdana" w:cs="Tahoma"/>
          <w:bCs/>
          <w:sz w:val="28"/>
          <w:szCs w:val="28"/>
          <w:lang w:eastAsia="en-US"/>
        </w:rPr>
        <w:t>élu</w:t>
      </w:r>
      <w:r w:rsidR="00722676">
        <w:rPr>
          <w:rFonts w:ascii="Verdana" w:eastAsia="Times New Roman" w:hAnsi="Verdana" w:cs="Tahoma"/>
          <w:bCs/>
          <w:sz w:val="28"/>
          <w:szCs w:val="28"/>
          <w:lang w:eastAsia="en-US"/>
        </w:rPr>
        <w:t>s</w:t>
      </w:r>
      <w:r w:rsidR="00AA5827" w:rsidRPr="00AA5827">
        <w:rPr>
          <w:rFonts w:ascii="Verdana" w:eastAsia="Times New Roman" w:hAnsi="Verdana" w:cs="Tahoma"/>
          <w:bCs/>
          <w:sz w:val="28"/>
          <w:szCs w:val="28"/>
          <w:lang w:eastAsia="en-US"/>
        </w:rPr>
        <w:t xml:space="preserve"> du </w:t>
      </w:r>
      <w:r w:rsidR="008101E8">
        <w:rPr>
          <w:rFonts w:ascii="Verdana" w:eastAsia="Times New Roman" w:hAnsi="Verdana" w:cs="Tahoma"/>
          <w:bCs/>
          <w:sz w:val="28"/>
          <w:szCs w:val="28"/>
          <w:lang w:eastAsia="en-US"/>
        </w:rPr>
        <w:t>Peuple</w:t>
      </w:r>
      <w:r w:rsidR="00AA5827" w:rsidRPr="00AA5827">
        <w:rPr>
          <w:rFonts w:ascii="Verdana" w:eastAsia="Times New Roman" w:hAnsi="Verdana" w:cs="Tahoma"/>
          <w:bCs/>
          <w:sz w:val="28"/>
          <w:szCs w:val="28"/>
          <w:lang w:eastAsia="en-US"/>
        </w:rPr>
        <w:t xml:space="preserve"> et </w:t>
      </w:r>
      <w:r w:rsidR="00722676">
        <w:rPr>
          <w:rFonts w:ascii="Verdana" w:eastAsia="Times New Roman" w:hAnsi="Verdana" w:cs="Tahoma"/>
          <w:bCs/>
          <w:sz w:val="28"/>
          <w:szCs w:val="28"/>
          <w:lang w:eastAsia="en-US"/>
        </w:rPr>
        <w:t>leur</w:t>
      </w:r>
      <w:r w:rsidR="008B4069">
        <w:rPr>
          <w:rFonts w:ascii="Verdana" w:eastAsia="Times New Roman" w:hAnsi="Verdana" w:cs="Tahoma"/>
          <w:bCs/>
          <w:sz w:val="28"/>
          <w:szCs w:val="28"/>
          <w:lang w:eastAsia="en-US"/>
        </w:rPr>
        <w:t xml:space="preserve"> électorat</w:t>
      </w:r>
      <w:r w:rsidR="00AA5827">
        <w:rPr>
          <w:rFonts w:ascii="Verdana" w:eastAsia="Times New Roman" w:hAnsi="Verdana" w:cs="Tahoma"/>
          <w:bCs/>
          <w:sz w:val="28"/>
          <w:szCs w:val="28"/>
          <w:lang w:eastAsia="en-US"/>
        </w:rPr>
        <w:t>, l</w:t>
      </w:r>
      <w:r w:rsidR="0054640B">
        <w:rPr>
          <w:rFonts w:ascii="Verdana" w:eastAsia="Times New Roman" w:hAnsi="Verdana" w:cs="Tahoma"/>
          <w:bCs/>
          <w:sz w:val="28"/>
          <w:szCs w:val="28"/>
          <w:lang w:eastAsia="en-US"/>
        </w:rPr>
        <w:t>’Assemblée nationale a organisé</w:t>
      </w:r>
      <w:r w:rsidR="00AA5827">
        <w:rPr>
          <w:rFonts w:ascii="Verdana" w:eastAsia="Times New Roman" w:hAnsi="Verdana" w:cs="Tahoma"/>
          <w:bCs/>
          <w:sz w:val="28"/>
          <w:szCs w:val="28"/>
          <w:lang w:eastAsia="en-US"/>
        </w:rPr>
        <w:t xml:space="preserve"> </w:t>
      </w:r>
      <w:r w:rsidR="00392DBB">
        <w:rPr>
          <w:rFonts w:ascii="Verdana" w:eastAsia="Times New Roman" w:hAnsi="Verdana" w:cs="Tahoma"/>
          <w:bCs/>
          <w:sz w:val="28"/>
          <w:szCs w:val="28"/>
          <w:lang w:eastAsia="en-US"/>
        </w:rPr>
        <w:t xml:space="preserve"> une rencontre sportive au</w:t>
      </w:r>
      <w:r w:rsidR="005B65FE">
        <w:rPr>
          <w:rFonts w:ascii="Verdana" w:eastAsia="Times New Roman" w:hAnsi="Verdana" w:cs="Tahoma"/>
          <w:bCs/>
          <w:sz w:val="28"/>
          <w:szCs w:val="28"/>
          <w:lang w:eastAsia="en-US"/>
        </w:rPr>
        <w:t>tour d’</w:t>
      </w:r>
      <w:r w:rsidR="00AA5827" w:rsidRPr="00AA5827">
        <w:rPr>
          <w:rFonts w:ascii="Verdana" w:eastAsia="Times New Roman" w:hAnsi="Verdana" w:cs="Tahoma"/>
          <w:bCs/>
          <w:sz w:val="28"/>
          <w:szCs w:val="28"/>
          <w:lang w:eastAsia="en-US"/>
        </w:rPr>
        <w:t xml:space="preserve">un match de football </w:t>
      </w:r>
      <w:r w:rsidR="005B65FE">
        <w:rPr>
          <w:rFonts w:ascii="Verdana" w:eastAsia="Times New Roman" w:hAnsi="Verdana" w:cs="Tahoma"/>
          <w:bCs/>
          <w:sz w:val="28"/>
          <w:szCs w:val="28"/>
          <w:lang w:eastAsia="en-US"/>
        </w:rPr>
        <w:t xml:space="preserve">qui </w:t>
      </w:r>
      <w:r w:rsidR="00155E48">
        <w:rPr>
          <w:rFonts w:ascii="Verdana" w:eastAsia="Times New Roman" w:hAnsi="Verdana" w:cs="Tahoma"/>
          <w:bCs/>
          <w:sz w:val="28"/>
          <w:szCs w:val="28"/>
          <w:lang w:eastAsia="en-US"/>
        </w:rPr>
        <w:t>l’</w:t>
      </w:r>
      <w:r w:rsidR="005B65FE">
        <w:rPr>
          <w:rFonts w:ascii="Verdana" w:eastAsia="Times New Roman" w:hAnsi="Verdana" w:cs="Tahoma"/>
          <w:bCs/>
          <w:sz w:val="28"/>
          <w:szCs w:val="28"/>
          <w:lang w:eastAsia="en-US"/>
        </w:rPr>
        <w:t>a opposé</w:t>
      </w:r>
      <w:r w:rsidR="00155E48">
        <w:rPr>
          <w:rFonts w:ascii="Verdana" w:eastAsia="Times New Roman" w:hAnsi="Verdana" w:cs="Tahoma"/>
          <w:bCs/>
          <w:sz w:val="28"/>
          <w:szCs w:val="28"/>
          <w:lang w:eastAsia="en-US"/>
        </w:rPr>
        <w:t xml:space="preserve"> à </w:t>
      </w:r>
      <w:r w:rsidR="00D37F15">
        <w:rPr>
          <w:rFonts w:ascii="Verdana" w:eastAsia="Times New Roman" w:hAnsi="Verdana" w:cs="Tahoma"/>
          <w:bCs/>
          <w:sz w:val="28"/>
          <w:szCs w:val="28"/>
          <w:lang w:eastAsia="en-US"/>
        </w:rPr>
        <w:t xml:space="preserve">l’équipe de football de </w:t>
      </w:r>
      <w:r w:rsidR="005B65FE">
        <w:rPr>
          <w:rFonts w:ascii="Verdana" w:eastAsia="Times New Roman" w:hAnsi="Verdana" w:cs="Tahoma"/>
          <w:bCs/>
          <w:sz w:val="28"/>
          <w:szCs w:val="28"/>
          <w:lang w:eastAsia="en-US"/>
        </w:rPr>
        <w:t>l'E</w:t>
      </w:r>
      <w:r w:rsidR="00BE5C2C">
        <w:rPr>
          <w:rFonts w:ascii="Verdana" w:eastAsia="Times New Roman" w:hAnsi="Verdana" w:cs="Tahoma"/>
          <w:bCs/>
          <w:sz w:val="28"/>
          <w:szCs w:val="28"/>
          <w:lang w:eastAsia="en-US"/>
        </w:rPr>
        <w:t>glise du Rocher de Bujumbura.</w:t>
      </w:r>
    </w:p>
    <w:p w:rsidR="00201D49" w:rsidRPr="00201D49" w:rsidRDefault="00A451D0" w:rsidP="00072020">
      <w:pPr>
        <w:pStyle w:val="Paragraphedeliste"/>
        <w:numPr>
          <w:ilvl w:val="0"/>
          <w:numId w:val="12"/>
        </w:numPr>
        <w:spacing w:before="100" w:beforeAutospacing="1" w:after="100" w:afterAutospacing="1"/>
        <w:jc w:val="both"/>
        <w:rPr>
          <w:rFonts w:ascii="Verdana" w:eastAsia="Times New Roman" w:hAnsi="Verdana" w:cs="Tahoma"/>
          <w:b/>
          <w:bCs/>
          <w:sz w:val="28"/>
          <w:szCs w:val="28"/>
          <w:lang w:eastAsia="en-US"/>
        </w:rPr>
      </w:pPr>
      <w:r>
        <w:rPr>
          <w:rFonts w:ascii="Verdana" w:eastAsia="Times New Roman" w:hAnsi="Verdana" w:cs="Tahoma"/>
          <w:sz w:val="28"/>
          <w:szCs w:val="28"/>
          <w:lang w:eastAsia="en-US"/>
        </w:rPr>
        <w:t xml:space="preserve">Bien plus, au cours de ces vacances parlementaires, </w:t>
      </w:r>
      <w:r w:rsidR="001F18BC">
        <w:rPr>
          <w:rFonts w:ascii="Verdana" w:eastAsia="Times New Roman" w:hAnsi="Verdana" w:cs="Tahoma"/>
          <w:sz w:val="28"/>
          <w:szCs w:val="28"/>
          <w:lang w:eastAsia="en-US"/>
        </w:rPr>
        <w:t xml:space="preserve">trois commissions permanentes ont effectué </w:t>
      </w:r>
      <w:r w:rsidR="00072020" w:rsidRPr="00201D49">
        <w:rPr>
          <w:rFonts w:ascii="Verdana" w:eastAsia="Times New Roman" w:hAnsi="Verdana" w:cs="Tahoma"/>
          <w:sz w:val="28"/>
          <w:szCs w:val="28"/>
          <w:lang w:eastAsia="en-US"/>
        </w:rPr>
        <w:t>des des</w:t>
      </w:r>
      <w:r w:rsidR="001F18BC">
        <w:rPr>
          <w:rFonts w:ascii="Verdana" w:eastAsia="Times New Roman" w:hAnsi="Verdana" w:cs="Tahoma"/>
          <w:sz w:val="28"/>
          <w:szCs w:val="28"/>
          <w:lang w:eastAsia="en-US"/>
        </w:rPr>
        <w:t>centes sur terrain</w:t>
      </w:r>
      <w:r w:rsidR="00201D49">
        <w:rPr>
          <w:rFonts w:ascii="Verdana" w:eastAsia="Times New Roman" w:hAnsi="Verdana" w:cs="Tahoma"/>
          <w:sz w:val="28"/>
          <w:szCs w:val="28"/>
          <w:lang w:eastAsia="en-US"/>
        </w:rPr>
        <w:t>.</w:t>
      </w:r>
    </w:p>
    <w:p w:rsidR="00AD0EEB" w:rsidRPr="00EB484F" w:rsidRDefault="003C54E1" w:rsidP="00084128">
      <w:pPr>
        <w:pStyle w:val="Paragraphedeliste"/>
        <w:numPr>
          <w:ilvl w:val="0"/>
          <w:numId w:val="12"/>
        </w:numPr>
        <w:spacing w:before="100" w:beforeAutospacing="1" w:after="100" w:afterAutospacing="1"/>
        <w:jc w:val="both"/>
        <w:rPr>
          <w:rFonts w:ascii="Verdana" w:eastAsia="Times New Roman" w:hAnsi="Verdana" w:cs="Tahoma"/>
          <w:b/>
          <w:bCs/>
          <w:sz w:val="28"/>
          <w:szCs w:val="28"/>
          <w:lang w:eastAsia="en-US"/>
        </w:rPr>
      </w:pPr>
      <w:r>
        <w:rPr>
          <w:rFonts w:ascii="Verdana" w:eastAsia="Times New Roman" w:hAnsi="Verdana" w:cs="Tahoma"/>
          <w:sz w:val="28"/>
          <w:szCs w:val="28"/>
          <w:lang w:eastAsia="en-US"/>
        </w:rPr>
        <w:t>C’est ainsi que</w:t>
      </w:r>
      <w:r w:rsidR="00072020" w:rsidRPr="00201D49">
        <w:rPr>
          <w:rFonts w:ascii="Verdana" w:eastAsia="Times New Roman" w:hAnsi="Verdana" w:cs="Tahoma"/>
          <w:sz w:val="28"/>
          <w:szCs w:val="28"/>
          <w:lang w:eastAsia="en-US"/>
        </w:rPr>
        <w:t xml:space="preserve">, </w:t>
      </w:r>
      <w:r w:rsidR="00B24346">
        <w:rPr>
          <w:rFonts w:ascii="Verdana" w:eastAsia="Times New Roman" w:hAnsi="Verdana" w:cs="Tahoma"/>
          <w:sz w:val="28"/>
          <w:szCs w:val="28"/>
          <w:lang w:eastAsia="en-US"/>
        </w:rPr>
        <w:t>d</w:t>
      </w:r>
      <w:r w:rsidR="00AD0EEB" w:rsidRPr="00B24346">
        <w:rPr>
          <w:rFonts w:ascii="Verdana" w:eastAsia="Times New Roman" w:hAnsi="Verdana" w:cs="Tahoma"/>
          <w:sz w:val="28"/>
          <w:szCs w:val="28"/>
          <w:lang w:eastAsia="en-US"/>
        </w:rPr>
        <w:t xml:space="preserve">u 11 au 14 mars 2024, la Commission permanente de la bonne gouvernance et de la privatisation a effectué une descente </w:t>
      </w:r>
      <w:r w:rsidR="00084128">
        <w:rPr>
          <w:rFonts w:ascii="Verdana" w:eastAsia="Times New Roman" w:hAnsi="Verdana" w:cs="Tahoma"/>
          <w:sz w:val="28"/>
          <w:szCs w:val="28"/>
          <w:lang w:eastAsia="en-US"/>
        </w:rPr>
        <w:t xml:space="preserve">à l’intérieur du pays dans le but de vérifier </w:t>
      </w:r>
      <w:r w:rsidR="00F50047" w:rsidRPr="00084128">
        <w:rPr>
          <w:rFonts w:ascii="Verdana" w:eastAsia="Times New Roman" w:hAnsi="Verdana" w:cs="Tahoma"/>
          <w:sz w:val="28"/>
          <w:szCs w:val="28"/>
          <w:lang w:eastAsia="en-US"/>
        </w:rPr>
        <w:t>l’état des lieux de l’application de la loi portant code minier du Burundi</w:t>
      </w:r>
      <w:r w:rsidR="00AC36D5">
        <w:rPr>
          <w:rFonts w:ascii="Verdana" w:eastAsia="Times New Roman" w:hAnsi="Verdana" w:cs="Tahoma"/>
          <w:sz w:val="28"/>
          <w:szCs w:val="28"/>
          <w:lang w:eastAsia="en-US"/>
        </w:rPr>
        <w:t>, notamment</w:t>
      </w:r>
      <w:r w:rsidR="00F50047" w:rsidRPr="00084128">
        <w:rPr>
          <w:rFonts w:ascii="Verdana" w:eastAsia="Times New Roman" w:hAnsi="Verdana" w:cs="Tahoma"/>
          <w:sz w:val="28"/>
          <w:szCs w:val="28"/>
          <w:lang w:eastAsia="en-US"/>
        </w:rPr>
        <w:t xml:space="preserve"> en m</w:t>
      </w:r>
      <w:r w:rsidR="009B6B1F">
        <w:rPr>
          <w:rFonts w:ascii="Verdana" w:eastAsia="Times New Roman" w:hAnsi="Verdana" w:cs="Tahoma"/>
          <w:sz w:val="28"/>
          <w:szCs w:val="28"/>
          <w:lang w:eastAsia="en-US"/>
        </w:rPr>
        <w:t xml:space="preserve">atière de </w:t>
      </w:r>
      <w:r w:rsidR="00F50047" w:rsidRPr="00084128">
        <w:rPr>
          <w:rFonts w:ascii="Verdana" w:eastAsia="Times New Roman" w:hAnsi="Verdana" w:cs="Tahoma"/>
          <w:sz w:val="28"/>
          <w:szCs w:val="28"/>
          <w:lang w:eastAsia="en-US"/>
        </w:rPr>
        <w:t xml:space="preserve">fiscalité </w:t>
      </w:r>
      <w:r w:rsidR="000B7971">
        <w:rPr>
          <w:rFonts w:ascii="Verdana" w:eastAsia="Times New Roman" w:hAnsi="Verdana" w:cs="Tahoma"/>
          <w:sz w:val="28"/>
          <w:szCs w:val="28"/>
          <w:lang w:eastAsia="en-US"/>
        </w:rPr>
        <w:t xml:space="preserve">minière, de </w:t>
      </w:r>
      <w:r w:rsidR="00F50047" w:rsidRPr="00084128">
        <w:rPr>
          <w:rFonts w:ascii="Verdana" w:eastAsia="Times New Roman" w:hAnsi="Verdana" w:cs="Tahoma"/>
          <w:sz w:val="28"/>
          <w:szCs w:val="28"/>
          <w:lang w:eastAsia="en-US"/>
        </w:rPr>
        <w:t>protec</w:t>
      </w:r>
      <w:r w:rsidR="000B7971">
        <w:rPr>
          <w:rFonts w:ascii="Verdana" w:eastAsia="Times New Roman" w:hAnsi="Verdana" w:cs="Tahoma"/>
          <w:sz w:val="28"/>
          <w:szCs w:val="28"/>
          <w:lang w:eastAsia="en-US"/>
        </w:rPr>
        <w:t>tion de l’environnement et de</w:t>
      </w:r>
      <w:r w:rsidR="00F50047" w:rsidRPr="00084128">
        <w:rPr>
          <w:rFonts w:ascii="Verdana" w:eastAsia="Times New Roman" w:hAnsi="Verdana" w:cs="Tahoma"/>
          <w:sz w:val="28"/>
          <w:szCs w:val="28"/>
          <w:lang w:eastAsia="en-US"/>
        </w:rPr>
        <w:t xml:space="preserve"> responsabilité sociale.</w:t>
      </w:r>
    </w:p>
    <w:p w:rsidR="00EB484F" w:rsidRPr="00EB484F" w:rsidRDefault="00EB484F" w:rsidP="00EB484F">
      <w:pPr>
        <w:spacing w:before="100" w:beforeAutospacing="1" w:after="100" w:afterAutospacing="1"/>
        <w:jc w:val="both"/>
        <w:rPr>
          <w:rFonts w:ascii="Verdana" w:eastAsia="Times New Roman" w:hAnsi="Verdana" w:cs="Tahoma"/>
          <w:bCs/>
          <w:sz w:val="28"/>
          <w:szCs w:val="28"/>
          <w:lang w:eastAsia="en-US"/>
        </w:rPr>
      </w:pPr>
    </w:p>
    <w:p w:rsidR="00EB484F" w:rsidRPr="00EB484F" w:rsidRDefault="00EB484F" w:rsidP="00EB484F">
      <w:pPr>
        <w:rPr>
          <w:rFonts w:ascii="Verdana" w:eastAsia="Times New Roman" w:hAnsi="Verdana" w:cs="Tahoma"/>
          <w:bCs/>
          <w:sz w:val="28"/>
          <w:szCs w:val="28"/>
          <w:lang w:eastAsia="en-US"/>
        </w:rPr>
      </w:pPr>
    </w:p>
    <w:p w:rsidR="00EB484F" w:rsidRDefault="00EB484F" w:rsidP="00EB484F">
      <w:pPr>
        <w:pStyle w:val="Paragraphedeliste"/>
        <w:spacing w:before="100" w:beforeAutospacing="1" w:after="100" w:afterAutospacing="1"/>
        <w:ind w:left="360"/>
        <w:jc w:val="both"/>
        <w:rPr>
          <w:rFonts w:ascii="Verdana" w:eastAsia="Times New Roman" w:hAnsi="Verdana" w:cs="Tahoma"/>
          <w:bCs/>
          <w:sz w:val="28"/>
          <w:szCs w:val="28"/>
          <w:lang w:eastAsia="en-US"/>
        </w:rPr>
      </w:pPr>
    </w:p>
    <w:p w:rsidR="00920ADC" w:rsidRDefault="009E5BB8" w:rsidP="00AD0EEB">
      <w:pPr>
        <w:pStyle w:val="Paragraphedeliste"/>
        <w:numPr>
          <w:ilvl w:val="0"/>
          <w:numId w:val="12"/>
        </w:numPr>
        <w:spacing w:before="100" w:beforeAutospacing="1" w:after="100" w:afterAutospacing="1"/>
        <w:jc w:val="both"/>
        <w:rPr>
          <w:rFonts w:ascii="Verdana" w:eastAsia="Times New Roman" w:hAnsi="Verdana" w:cs="Tahoma"/>
          <w:bCs/>
          <w:sz w:val="28"/>
          <w:szCs w:val="28"/>
          <w:lang w:eastAsia="en-US"/>
        </w:rPr>
      </w:pPr>
      <w:r w:rsidRPr="009E5BB8">
        <w:rPr>
          <w:rFonts w:ascii="Verdana" w:eastAsia="Times New Roman" w:hAnsi="Verdana" w:cs="Tahoma"/>
          <w:bCs/>
          <w:sz w:val="28"/>
          <w:szCs w:val="28"/>
          <w:lang w:eastAsia="en-US"/>
        </w:rPr>
        <w:t xml:space="preserve">La Commission </w:t>
      </w:r>
      <w:r>
        <w:rPr>
          <w:rFonts w:ascii="Verdana" w:eastAsia="Times New Roman" w:hAnsi="Verdana" w:cs="Tahoma"/>
          <w:bCs/>
          <w:sz w:val="28"/>
          <w:szCs w:val="28"/>
          <w:lang w:eastAsia="en-US"/>
        </w:rPr>
        <w:t>permanente de l’agriculture, de l’élevage, de l’environnement, du développement communal et des travaux publics</w:t>
      </w:r>
      <w:r w:rsidR="006A1D3D">
        <w:rPr>
          <w:rFonts w:ascii="Verdana" w:eastAsia="Times New Roman" w:hAnsi="Verdana" w:cs="Tahoma"/>
          <w:bCs/>
          <w:sz w:val="28"/>
          <w:szCs w:val="28"/>
          <w:lang w:eastAsia="en-US"/>
        </w:rPr>
        <w:t>,</w:t>
      </w:r>
      <w:r>
        <w:rPr>
          <w:rFonts w:ascii="Verdana" w:eastAsia="Times New Roman" w:hAnsi="Verdana" w:cs="Tahoma"/>
          <w:bCs/>
          <w:sz w:val="28"/>
          <w:szCs w:val="28"/>
          <w:lang w:eastAsia="en-US"/>
        </w:rPr>
        <w:t xml:space="preserve"> quant à elle</w:t>
      </w:r>
      <w:r w:rsidR="006A1D3D">
        <w:rPr>
          <w:rFonts w:ascii="Verdana" w:eastAsia="Times New Roman" w:hAnsi="Verdana" w:cs="Tahoma"/>
          <w:bCs/>
          <w:sz w:val="28"/>
          <w:szCs w:val="28"/>
          <w:lang w:eastAsia="en-US"/>
        </w:rPr>
        <w:t>,</w:t>
      </w:r>
      <w:r>
        <w:rPr>
          <w:rFonts w:ascii="Verdana" w:eastAsia="Times New Roman" w:hAnsi="Verdana" w:cs="Tahoma"/>
          <w:bCs/>
          <w:sz w:val="28"/>
          <w:szCs w:val="28"/>
          <w:lang w:eastAsia="en-US"/>
        </w:rPr>
        <w:t xml:space="preserve"> s’est rendue sur terrain</w:t>
      </w:r>
      <w:r w:rsidR="003C54E1">
        <w:rPr>
          <w:rFonts w:ascii="Verdana" w:eastAsia="Times New Roman" w:hAnsi="Verdana" w:cs="Tahoma"/>
          <w:bCs/>
          <w:sz w:val="28"/>
          <w:szCs w:val="28"/>
          <w:lang w:eastAsia="en-US"/>
        </w:rPr>
        <w:t>, en dates</w:t>
      </w:r>
      <w:r>
        <w:rPr>
          <w:rFonts w:ascii="Verdana" w:eastAsia="Times New Roman" w:hAnsi="Verdana" w:cs="Tahoma"/>
          <w:bCs/>
          <w:sz w:val="28"/>
          <w:szCs w:val="28"/>
          <w:lang w:eastAsia="en-US"/>
        </w:rPr>
        <w:t xml:space="preserve"> </w:t>
      </w:r>
      <w:r w:rsidR="00BC2353">
        <w:rPr>
          <w:rFonts w:ascii="Verdana" w:eastAsia="Times New Roman" w:hAnsi="Verdana" w:cs="Tahoma"/>
          <w:bCs/>
          <w:sz w:val="28"/>
          <w:szCs w:val="28"/>
          <w:lang w:eastAsia="en-US"/>
        </w:rPr>
        <w:t xml:space="preserve">du 18 au 21 mars 2024, </w:t>
      </w:r>
      <w:r w:rsidR="003C54E1">
        <w:rPr>
          <w:rFonts w:ascii="Verdana" w:eastAsia="Times New Roman" w:hAnsi="Verdana" w:cs="Tahoma"/>
          <w:bCs/>
          <w:sz w:val="28"/>
          <w:szCs w:val="28"/>
          <w:lang w:eastAsia="en-US"/>
        </w:rPr>
        <w:t>dans l’objectif</w:t>
      </w:r>
      <w:r>
        <w:rPr>
          <w:rFonts w:ascii="Verdana" w:eastAsia="Times New Roman" w:hAnsi="Verdana" w:cs="Tahoma"/>
          <w:bCs/>
          <w:sz w:val="28"/>
          <w:szCs w:val="28"/>
          <w:lang w:eastAsia="en-US"/>
        </w:rPr>
        <w:t xml:space="preserve"> d’évaluer l’impact des projets d’atténuation et d’adaptation aux changements climatiques</w:t>
      </w:r>
      <w:r w:rsidR="00BC2353">
        <w:rPr>
          <w:rFonts w:ascii="Verdana" w:eastAsia="Times New Roman" w:hAnsi="Verdana" w:cs="Tahoma"/>
          <w:bCs/>
          <w:sz w:val="28"/>
          <w:szCs w:val="28"/>
          <w:lang w:eastAsia="en-US"/>
        </w:rPr>
        <w:t>.</w:t>
      </w:r>
    </w:p>
    <w:p w:rsidR="00257153" w:rsidRDefault="000862B8" w:rsidP="00AD0EEB">
      <w:pPr>
        <w:pStyle w:val="Paragraphedeliste"/>
        <w:numPr>
          <w:ilvl w:val="0"/>
          <w:numId w:val="12"/>
        </w:numPr>
        <w:spacing w:before="100" w:beforeAutospacing="1" w:after="100" w:afterAutospacing="1"/>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t>Du 18 au 22 mars 2024, la Commission permanente des affaires sociales, du genre, du rapatriement, de l’égalité des chances et de la lutte contre le SIDA a effectué une descente</w:t>
      </w:r>
      <w:r w:rsidR="003C54E1">
        <w:rPr>
          <w:rFonts w:ascii="Verdana" w:eastAsia="Times New Roman" w:hAnsi="Verdana" w:cs="Tahoma"/>
          <w:bCs/>
          <w:sz w:val="28"/>
          <w:szCs w:val="28"/>
          <w:lang w:eastAsia="en-US"/>
        </w:rPr>
        <w:t xml:space="preserve"> sur terrain</w:t>
      </w:r>
      <w:r>
        <w:rPr>
          <w:rFonts w:ascii="Verdana" w:eastAsia="Times New Roman" w:hAnsi="Verdana" w:cs="Tahoma"/>
          <w:bCs/>
          <w:sz w:val="28"/>
          <w:szCs w:val="28"/>
          <w:lang w:eastAsia="en-US"/>
        </w:rPr>
        <w:t xml:space="preserve"> afin d’évaluer l’état d</w:t>
      </w:r>
      <w:r w:rsidR="003C54E1">
        <w:rPr>
          <w:rFonts w:ascii="Verdana" w:eastAsia="Times New Roman" w:hAnsi="Verdana" w:cs="Tahoma"/>
          <w:bCs/>
          <w:sz w:val="28"/>
          <w:szCs w:val="28"/>
          <w:lang w:eastAsia="en-US"/>
        </w:rPr>
        <w:t>es lieux des prestations de la m</w:t>
      </w:r>
      <w:r>
        <w:rPr>
          <w:rFonts w:ascii="Verdana" w:eastAsia="Times New Roman" w:hAnsi="Verdana" w:cs="Tahoma"/>
          <w:bCs/>
          <w:sz w:val="28"/>
          <w:szCs w:val="28"/>
          <w:lang w:eastAsia="en-US"/>
        </w:rPr>
        <w:t>utuel</w:t>
      </w:r>
      <w:r w:rsidR="00C34451">
        <w:rPr>
          <w:rFonts w:ascii="Verdana" w:eastAsia="Times New Roman" w:hAnsi="Verdana" w:cs="Tahoma"/>
          <w:bCs/>
          <w:sz w:val="28"/>
          <w:szCs w:val="28"/>
          <w:lang w:eastAsia="en-US"/>
        </w:rPr>
        <w:t>le de la fonction publique</w:t>
      </w:r>
      <w:r>
        <w:rPr>
          <w:rFonts w:ascii="Verdana" w:eastAsia="Times New Roman" w:hAnsi="Verdana" w:cs="Tahoma"/>
          <w:bCs/>
          <w:sz w:val="28"/>
          <w:szCs w:val="28"/>
          <w:lang w:eastAsia="en-US"/>
        </w:rPr>
        <w:t>.</w:t>
      </w:r>
    </w:p>
    <w:p w:rsidR="00257153" w:rsidRPr="00257153" w:rsidRDefault="00495021" w:rsidP="00257153">
      <w:pPr>
        <w:pStyle w:val="Paragraphedeliste"/>
        <w:numPr>
          <w:ilvl w:val="0"/>
          <w:numId w:val="12"/>
        </w:numPr>
        <w:spacing w:before="100" w:beforeAutospacing="1" w:after="100" w:afterAutospacing="1"/>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t>Auparavant, en date du</w:t>
      </w:r>
      <w:r w:rsidR="00257153" w:rsidRPr="00257153">
        <w:rPr>
          <w:rFonts w:ascii="Verdana" w:eastAsia="Times New Roman" w:hAnsi="Verdana" w:cs="Tahoma"/>
          <w:bCs/>
          <w:sz w:val="28"/>
          <w:szCs w:val="28"/>
          <w:lang w:eastAsia="en-US"/>
        </w:rPr>
        <w:t xml:space="preserve"> 1er mars</w:t>
      </w:r>
      <w:r>
        <w:rPr>
          <w:rFonts w:ascii="Verdana" w:eastAsia="Times New Roman" w:hAnsi="Verdana" w:cs="Tahoma"/>
          <w:bCs/>
          <w:sz w:val="28"/>
          <w:szCs w:val="28"/>
          <w:lang w:eastAsia="en-US"/>
        </w:rPr>
        <w:t xml:space="preserve"> 2024</w:t>
      </w:r>
      <w:r w:rsidR="00257153" w:rsidRPr="00257153">
        <w:rPr>
          <w:rFonts w:ascii="Verdana" w:eastAsia="Times New Roman" w:hAnsi="Verdana" w:cs="Tahoma"/>
          <w:bCs/>
          <w:sz w:val="28"/>
          <w:szCs w:val="28"/>
          <w:lang w:eastAsia="en-US"/>
        </w:rPr>
        <w:t>, les Honorables Députés avaient effect</w:t>
      </w:r>
      <w:r w:rsidR="00672FA0">
        <w:rPr>
          <w:rFonts w:ascii="Verdana" w:eastAsia="Times New Roman" w:hAnsi="Verdana" w:cs="Tahoma"/>
          <w:bCs/>
          <w:sz w:val="28"/>
          <w:szCs w:val="28"/>
          <w:lang w:eastAsia="en-US"/>
        </w:rPr>
        <w:t xml:space="preserve">ué une visite guidée </w:t>
      </w:r>
      <w:r w:rsidR="00257153" w:rsidRPr="00257153">
        <w:rPr>
          <w:rFonts w:ascii="Verdana" w:eastAsia="Times New Roman" w:hAnsi="Verdana" w:cs="Tahoma"/>
          <w:bCs/>
          <w:sz w:val="28"/>
          <w:szCs w:val="28"/>
          <w:lang w:eastAsia="en-US"/>
        </w:rPr>
        <w:t>par la</w:t>
      </w:r>
      <w:r w:rsidR="00672FA0">
        <w:rPr>
          <w:rFonts w:ascii="Verdana" w:eastAsia="Times New Roman" w:hAnsi="Verdana" w:cs="Tahoma"/>
          <w:bCs/>
          <w:sz w:val="28"/>
          <w:szCs w:val="28"/>
          <w:lang w:eastAsia="en-US"/>
        </w:rPr>
        <w:t xml:space="preserve"> Commission vérité et réconciliation,</w:t>
      </w:r>
      <w:r w:rsidR="00257153" w:rsidRPr="00257153">
        <w:rPr>
          <w:rFonts w:ascii="Verdana" w:eastAsia="Times New Roman" w:hAnsi="Verdana" w:cs="Tahoma"/>
          <w:bCs/>
          <w:sz w:val="28"/>
          <w:szCs w:val="28"/>
          <w:lang w:eastAsia="en-US"/>
        </w:rPr>
        <w:t xml:space="preserve"> CVR</w:t>
      </w:r>
      <w:r w:rsidR="00672FA0">
        <w:rPr>
          <w:rFonts w:ascii="Verdana" w:eastAsia="Times New Roman" w:hAnsi="Verdana" w:cs="Tahoma"/>
          <w:bCs/>
          <w:sz w:val="28"/>
          <w:szCs w:val="28"/>
          <w:lang w:eastAsia="en-US"/>
        </w:rPr>
        <w:t xml:space="preserve"> en sigle</w:t>
      </w:r>
      <w:r w:rsidR="00AC746D">
        <w:rPr>
          <w:rFonts w:ascii="Verdana" w:eastAsia="Times New Roman" w:hAnsi="Verdana" w:cs="Tahoma"/>
          <w:bCs/>
          <w:sz w:val="28"/>
          <w:szCs w:val="28"/>
          <w:lang w:eastAsia="en-US"/>
        </w:rPr>
        <w:t>, des</w:t>
      </w:r>
      <w:r w:rsidR="00257153" w:rsidRPr="00257153">
        <w:rPr>
          <w:rFonts w:ascii="Verdana" w:eastAsia="Times New Roman" w:hAnsi="Verdana" w:cs="Tahoma"/>
          <w:bCs/>
          <w:sz w:val="28"/>
          <w:szCs w:val="28"/>
          <w:lang w:eastAsia="en-US"/>
        </w:rPr>
        <w:t xml:space="preserve"> sites de mémoire du génocide de 1972-1973, dans les provinces Gitega et Karusi. </w:t>
      </w:r>
    </w:p>
    <w:p w:rsidR="00BD151D" w:rsidRDefault="00257153" w:rsidP="00257153">
      <w:pPr>
        <w:pStyle w:val="Paragraphedeliste"/>
        <w:numPr>
          <w:ilvl w:val="0"/>
          <w:numId w:val="12"/>
        </w:numPr>
        <w:spacing w:before="100" w:beforeAutospacing="1" w:after="100" w:afterAutospacing="1"/>
        <w:jc w:val="both"/>
        <w:rPr>
          <w:rFonts w:ascii="Verdana" w:eastAsia="Times New Roman" w:hAnsi="Verdana" w:cs="Tahoma"/>
          <w:bCs/>
          <w:sz w:val="28"/>
          <w:szCs w:val="28"/>
          <w:lang w:eastAsia="en-US"/>
        </w:rPr>
      </w:pPr>
      <w:r w:rsidRPr="00257153">
        <w:rPr>
          <w:rFonts w:ascii="Verdana" w:eastAsia="Times New Roman" w:hAnsi="Verdana" w:cs="Tahoma"/>
          <w:bCs/>
          <w:sz w:val="28"/>
          <w:szCs w:val="28"/>
          <w:lang w:eastAsia="en-US"/>
        </w:rPr>
        <w:t>L’Assemblée nationale profite de cette occasion po</w:t>
      </w:r>
      <w:r w:rsidR="005C2A69">
        <w:rPr>
          <w:rFonts w:ascii="Verdana" w:eastAsia="Times New Roman" w:hAnsi="Verdana" w:cs="Tahoma"/>
          <w:bCs/>
          <w:sz w:val="28"/>
          <w:szCs w:val="28"/>
          <w:lang w:eastAsia="en-US"/>
        </w:rPr>
        <w:t>ur adresser à la CVR ses encouragements à faire ressortir la vérité sur les évènements tragiques qu’a connus notre pays</w:t>
      </w:r>
      <w:r w:rsidR="00BD151D">
        <w:rPr>
          <w:rFonts w:ascii="Verdana" w:eastAsia="Times New Roman" w:hAnsi="Verdana" w:cs="Tahoma"/>
          <w:bCs/>
          <w:sz w:val="28"/>
          <w:szCs w:val="28"/>
          <w:lang w:eastAsia="en-US"/>
        </w:rPr>
        <w:t>.</w:t>
      </w:r>
    </w:p>
    <w:p w:rsidR="00146EF2" w:rsidRDefault="00BD151D" w:rsidP="008E7862">
      <w:pPr>
        <w:pStyle w:val="Paragraphedeliste"/>
        <w:numPr>
          <w:ilvl w:val="0"/>
          <w:numId w:val="12"/>
        </w:numPr>
        <w:spacing w:before="100" w:beforeAutospacing="1" w:after="100" w:afterAutospacing="1"/>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t xml:space="preserve">L’Assemblée nationale promet de continuer à accompagner le travail de la CVR en sensibilisant la Nation sur le fait que </w:t>
      </w:r>
      <w:r w:rsidR="00257153" w:rsidRPr="00257153">
        <w:rPr>
          <w:rFonts w:ascii="Verdana" w:eastAsia="Times New Roman" w:hAnsi="Verdana" w:cs="Tahoma"/>
          <w:bCs/>
          <w:sz w:val="28"/>
          <w:szCs w:val="28"/>
          <w:lang w:eastAsia="en-US"/>
        </w:rPr>
        <w:t>cette vérité ne doit pas être un prétexte pour ra</w:t>
      </w:r>
      <w:r>
        <w:rPr>
          <w:rFonts w:ascii="Verdana" w:eastAsia="Times New Roman" w:hAnsi="Verdana" w:cs="Tahoma"/>
          <w:bCs/>
          <w:sz w:val="28"/>
          <w:szCs w:val="28"/>
          <w:lang w:eastAsia="en-US"/>
        </w:rPr>
        <w:t>viver les rancœurs mais qu’</w:t>
      </w:r>
      <w:r w:rsidR="00257153" w:rsidRPr="00257153">
        <w:rPr>
          <w:rFonts w:ascii="Verdana" w:eastAsia="Times New Roman" w:hAnsi="Verdana" w:cs="Tahoma"/>
          <w:bCs/>
          <w:sz w:val="28"/>
          <w:szCs w:val="28"/>
          <w:lang w:eastAsia="en-US"/>
        </w:rPr>
        <w:t>elle doit</w:t>
      </w:r>
      <w:r>
        <w:rPr>
          <w:rFonts w:ascii="Verdana" w:eastAsia="Times New Roman" w:hAnsi="Verdana" w:cs="Tahoma"/>
          <w:bCs/>
          <w:sz w:val="28"/>
          <w:szCs w:val="28"/>
          <w:lang w:eastAsia="en-US"/>
        </w:rPr>
        <w:t>, plutôt,</w:t>
      </w:r>
      <w:r w:rsidR="00257153" w:rsidRPr="00257153">
        <w:rPr>
          <w:rFonts w:ascii="Verdana" w:eastAsia="Times New Roman" w:hAnsi="Verdana" w:cs="Tahoma"/>
          <w:bCs/>
          <w:sz w:val="28"/>
          <w:szCs w:val="28"/>
          <w:lang w:eastAsia="en-US"/>
        </w:rPr>
        <w:t xml:space="preserve"> servir de leçon aux générations</w:t>
      </w:r>
      <w:r>
        <w:rPr>
          <w:rFonts w:ascii="Verdana" w:eastAsia="Times New Roman" w:hAnsi="Verdana" w:cs="Tahoma"/>
          <w:bCs/>
          <w:sz w:val="28"/>
          <w:szCs w:val="28"/>
          <w:lang w:eastAsia="en-US"/>
        </w:rPr>
        <w:t xml:space="preserve"> actuelles et</w:t>
      </w:r>
      <w:r w:rsidR="00257153" w:rsidRPr="00257153">
        <w:rPr>
          <w:rFonts w:ascii="Verdana" w:eastAsia="Times New Roman" w:hAnsi="Verdana" w:cs="Tahoma"/>
          <w:bCs/>
          <w:sz w:val="28"/>
          <w:szCs w:val="28"/>
          <w:lang w:eastAsia="en-US"/>
        </w:rPr>
        <w:t xml:space="preserve"> futures.</w:t>
      </w:r>
    </w:p>
    <w:p w:rsidR="00A84BAE" w:rsidRDefault="00060780" w:rsidP="00A84BAE">
      <w:pPr>
        <w:pStyle w:val="Paragraphedeliste"/>
        <w:numPr>
          <w:ilvl w:val="0"/>
          <w:numId w:val="12"/>
        </w:numPr>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t>L</w:t>
      </w:r>
      <w:r w:rsidR="00146EF2">
        <w:rPr>
          <w:rFonts w:ascii="Verdana" w:eastAsia="Times New Roman" w:hAnsi="Verdana" w:cs="Tahoma"/>
          <w:bCs/>
          <w:sz w:val="28"/>
          <w:szCs w:val="28"/>
          <w:lang w:eastAsia="en-US"/>
        </w:rPr>
        <w:t>a CVR</w:t>
      </w:r>
      <w:r>
        <w:rPr>
          <w:rFonts w:ascii="Verdana" w:eastAsia="Times New Roman" w:hAnsi="Verdana" w:cs="Tahoma"/>
          <w:bCs/>
          <w:sz w:val="28"/>
          <w:szCs w:val="28"/>
          <w:lang w:eastAsia="en-US"/>
        </w:rPr>
        <w:t xml:space="preserve"> </w:t>
      </w:r>
      <w:r w:rsidR="00B34DB6">
        <w:rPr>
          <w:rFonts w:ascii="Verdana" w:eastAsia="Times New Roman" w:hAnsi="Verdana" w:cs="Tahoma"/>
          <w:bCs/>
          <w:sz w:val="28"/>
          <w:szCs w:val="28"/>
          <w:lang w:eastAsia="en-US"/>
        </w:rPr>
        <w:t xml:space="preserve">fait actuellement objet d’un </w:t>
      </w:r>
      <w:r w:rsidR="00BF0266" w:rsidRPr="00146EF2">
        <w:rPr>
          <w:rFonts w:ascii="Verdana" w:eastAsia="Times New Roman" w:hAnsi="Verdana" w:cs="Tahoma"/>
          <w:bCs/>
          <w:sz w:val="28"/>
          <w:szCs w:val="28"/>
          <w:lang w:eastAsia="en-US"/>
        </w:rPr>
        <w:t xml:space="preserve">projet de loi portant </w:t>
      </w:r>
      <w:r w:rsidR="00CE1044">
        <w:rPr>
          <w:rFonts w:ascii="Verdana" w:eastAsia="Times New Roman" w:hAnsi="Verdana" w:cs="Tahoma"/>
          <w:bCs/>
          <w:sz w:val="28"/>
          <w:szCs w:val="28"/>
          <w:lang w:eastAsia="en-US"/>
        </w:rPr>
        <w:t xml:space="preserve">sa </w:t>
      </w:r>
      <w:r w:rsidR="00BF0266" w:rsidRPr="00146EF2">
        <w:rPr>
          <w:rFonts w:ascii="Verdana" w:eastAsia="Times New Roman" w:hAnsi="Verdana" w:cs="Tahoma"/>
          <w:bCs/>
          <w:sz w:val="28"/>
          <w:szCs w:val="28"/>
          <w:lang w:eastAsia="en-US"/>
        </w:rPr>
        <w:t xml:space="preserve">réorganisation et </w:t>
      </w:r>
      <w:r w:rsidR="00CE1044">
        <w:rPr>
          <w:rFonts w:ascii="Verdana" w:eastAsia="Times New Roman" w:hAnsi="Verdana" w:cs="Tahoma"/>
          <w:bCs/>
          <w:sz w:val="28"/>
          <w:szCs w:val="28"/>
          <w:lang w:eastAsia="en-US"/>
        </w:rPr>
        <w:t>son fonctionnement.</w:t>
      </w:r>
      <w:r w:rsidR="00A84BAE">
        <w:rPr>
          <w:rFonts w:ascii="Verdana" w:eastAsia="Times New Roman" w:hAnsi="Verdana" w:cs="Tahoma"/>
          <w:bCs/>
          <w:sz w:val="28"/>
          <w:szCs w:val="28"/>
          <w:lang w:eastAsia="en-US"/>
        </w:rPr>
        <w:t xml:space="preserve"> C’est dans ce cadre qu’a été organisé, en</w:t>
      </w:r>
      <w:r w:rsidR="00F105EA">
        <w:rPr>
          <w:rFonts w:ascii="Verdana" w:eastAsia="Times New Roman" w:hAnsi="Verdana" w:cs="Tahoma"/>
          <w:bCs/>
          <w:sz w:val="28"/>
          <w:szCs w:val="28"/>
          <w:lang w:eastAsia="en-US"/>
        </w:rPr>
        <w:t xml:space="preserve"> dates </w:t>
      </w:r>
      <w:r w:rsidR="00146EF2" w:rsidRPr="00146EF2">
        <w:rPr>
          <w:rFonts w:ascii="Verdana" w:eastAsia="Times New Roman" w:hAnsi="Verdana" w:cs="Tahoma"/>
          <w:bCs/>
          <w:sz w:val="28"/>
          <w:szCs w:val="28"/>
          <w:lang w:eastAsia="en-US"/>
        </w:rPr>
        <w:t>du 13 au 14 mars 2024,</w:t>
      </w:r>
      <w:r w:rsidR="00A84BAE">
        <w:rPr>
          <w:rFonts w:ascii="Verdana" w:eastAsia="Times New Roman" w:hAnsi="Verdana" w:cs="Tahoma"/>
          <w:bCs/>
          <w:sz w:val="28"/>
          <w:szCs w:val="28"/>
          <w:lang w:eastAsia="en-US"/>
        </w:rPr>
        <w:t xml:space="preserve"> un atelier de préparation de l’analyse dudit projet. L</w:t>
      </w:r>
      <w:r w:rsidR="00146EF2" w:rsidRPr="00146EF2">
        <w:rPr>
          <w:rFonts w:ascii="Verdana" w:eastAsia="Times New Roman" w:hAnsi="Verdana" w:cs="Tahoma"/>
          <w:bCs/>
          <w:sz w:val="28"/>
          <w:szCs w:val="28"/>
          <w:lang w:eastAsia="en-US"/>
        </w:rPr>
        <w:t xml:space="preserve">es Honorables Députés membres de la Commission permanente de la justice et des droits de la personne humaine </w:t>
      </w:r>
      <w:r w:rsidR="00A84BAE">
        <w:rPr>
          <w:rFonts w:ascii="Verdana" w:eastAsia="Times New Roman" w:hAnsi="Verdana" w:cs="Tahoma"/>
          <w:bCs/>
          <w:sz w:val="28"/>
          <w:szCs w:val="28"/>
          <w:lang w:eastAsia="en-US"/>
        </w:rPr>
        <w:t>ont suivi cette formation</w:t>
      </w:r>
      <w:r w:rsidR="00146EF2" w:rsidRPr="00146EF2">
        <w:rPr>
          <w:rFonts w:ascii="Verdana" w:eastAsia="Times New Roman" w:hAnsi="Verdana" w:cs="Tahoma"/>
          <w:bCs/>
          <w:sz w:val="28"/>
          <w:szCs w:val="28"/>
          <w:lang w:eastAsia="en-US"/>
        </w:rPr>
        <w:t>.</w:t>
      </w:r>
    </w:p>
    <w:p w:rsidR="00EB484F" w:rsidRDefault="00EB484F" w:rsidP="00EB484F">
      <w:pPr>
        <w:jc w:val="both"/>
        <w:rPr>
          <w:rFonts w:ascii="Verdana" w:eastAsia="Times New Roman" w:hAnsi="Verdana" w:cs="Tahoma"/>
          <w:bCs/>
          <w:sz w:val="28"/>
          <w:szCs w:val="28"/>
          <w:lang w:eastAsia="en-US"/>
        </w:rPr>
      </w:pPr>
    </w:p>
    <w:p w:rsidR="00EB484F" w:rsidRDefault="00EB484F" w:rsidP="00EB484F">
      <w:pPr>
        <w:jc w:val="both"/>
        <w:rPr>
          <w:rFonts w:ascii="Verdana" w:eastAsia="Times New Roman" w:hAnsi="Verdana" w:cs="Tahoma"/>
          <w:bCs/>
          <w:sz w:val="28"/>
          <w:szCs w:val="28"/>
          <w:lang w:eastAsia="en-US"/>
        </w:rPr>
      </w:pPr>
    </w:p>
    <w:p w:rsidR="00EB484F" w:rsidRDefault="00EB484F" w:rsidP="00EB484F">
      <w:pPr>
        <w:jc w:val="both"/>
        <w:rPr>
          <w:rFonts w:ascii="Verdana" w:eastAsia="Times New Roman" w:hAnsi="Verdana" w:cs="Tahoma"/>
          <w:bCs/>
          <w:sz w:val="28"/>
          <w:szCs w:val="28"/>
          <w:lang w:eastAsia="en-US"/>
        </w:rPr>
      </w:pPr>
    </w:p>
    <w:p w:rsidR="00EB484F" w:rsidRDefault="00EB484F" w:rsidP="00EB484F">
      <w:pPr>
        <w:jc w:val="both"/>
        <w:rPr>
          <w:rFonts w:ascii="Verdana" w:eastAsia="Times New Roman" w:hAnsi="Verdana" w:cs="Tahoma"/>
          <w:bCs/>
          <w:sz w:val="28"/>
          <w:szCs w:val="28"/>
          <w:lang w:eastAsia="en-US"/>
        </w:rPr>
      </w:pPr>
    </w:p>
    <w:p w:rsidR="00EB484F" w:rsidRDefault="00EB484F" w:rsidP="00EB484F">
      <w:pPr>
        <w:jc w:val="both"/>
        <w:rPr>
          <w:rFonts w:ascii="Verdana" w:eastAsia="Times New Roman" w:hAnsi="Verdana" w:cs="Tahoma"/>
          <w:bCs/>
          <w:sz w:val="28"/>
          <w:szCs w:val="28"/>
          <w:lang w:eastAsia="en-US"/>
        </w:rPr>
      </w:pPr>
    </w:p>
    <w:p w:rsidR="00EB484F" w:rsidRPr="00EB484F" w:rsidRDefault="00EB484F" w:rsidP="00EB484F">
      <w:pPr>
        <w:jc w:val="both"/>
        <w:rPr>
          <w:rFonts w:ascii="Verdana" w:eastAsia="Times New Roman" w:hAnsi="Verdana" w:cs="Tahoma"/>
          <w:bCs/>
          <w:sz w:val="28"/>
          <w:szCs w:val="28"/>
          <w:lang w:eastAsia="en-US"/>
        </w:rPr>
      </w:pPr>
    </w:p>
    <w:p w:rsidR="00AD0EEB" w:rsidRPr="00EB484F" w:rsidRDefault="00257153" w:rsidP="00A84BAE">
      <w:pPr>
        <w:pStyle w:val="Paragraphedeliste"/>
        <w:jc w:val="both"/>
        <w:rPr>
          <w:rFonts w:ascii="Verdana" w:eastAsia="Times New Roman" w:hAnsi="Verdana" w:cs="Tahoma"/>
          <w:bCs/>
          <w:sz w:val="14"/>
          <w:szCs w:val="28"/>
          <w:lang w:eastAsia="en-US"/>
        </w:rPr>
      </w:pPr>
      <w:r w:rsidRPr="00A84BAE">
        <w:rPr>
          <w:rFonts w:ascii="Verdana" w:eastAsia="Times New Roman" w:hAnsi="Verdana" w:cs="Tahoma"/>
          <w:bCs/>
          <w:sz w:val="28"/>
          <w:szCs w:val="28"/>
          <w:lang w:eastAsia="en-US"/>
        </w:rPr>
        <w:t xml:space="preserve">  </w:t>
      </w:r>
      <w:r w:rsidR="000862B8" w:rsidRPr="00A84BAE">
        <w:rPr>
          <w:rFonts w:ascii="Verdana" w:eastAsia="Times New Roman" w:hAnsi="Verdana" w:cs="Tahoma"/>
          <w:bCs/>
          <w:sz w:val="28"/>
          <w:szCs w:val="28"/>
          <w:lang w:eastAsia="en-US"/>
        </w:rPr>
        <w:t xml:space="preserve"> </w:t>
      </w:r>
    </w:p>
    <w:p w:rsidR="00201D49" w:rsidRPr="00201D49" w:rsidRDefault="00201D49" w:rsidP="00201D49">
      <w:pPr>
        <w:numPr>
          <w:ilvl w:val="0"/>
          <w:numId w:val="3"/>
        </w:numPr>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lastRenderedPageBreak/>
        <w:t>Honorables Députés ;</w:t>
      </w:r>
    </w:p>
    <w:p w:rsidR="00201D49" w:rsidRPr="00201D49" w:rsidRDefault="00201D49" w:rsidP="00201D49">
      <w:pPr>
        <w:numPr>
          <w:ilvl w:val="0"/>
          <w:numId w:val="3"/>
        </w:numPr>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Distingués Invités ;</w:t>
      </w:r>
    </w:p>
    <w:p w:rsidR="00201D49" w:rsidRPr="008E7862" w:rsidRDefault="00201D49" w:rsidP="008E7862">
      <w:pPr>
        <w:numPr>
          <w:ilvl w:val="0"/>
          <w:numId w:val="3"/>
        </w:numPr>
        <w:jc w:val="both"/>
        <w:rPr>
          <w:rFonts w:ascii="Verdana" w:eastAsia="Times New Roman" w:hAnsi="Verdana" w:cs="Tahoma"/>
          <w:sz w:val="28"/>
          <w:szCs w:val="28"/>
          <w:lang w:eastAsia="en-US"/>
        </w:rPr>
      </w:pPr>
      <w:r w:rsidRPr="00201D49">
        <w:rPr>
          <w:rFonts w:ascii="Verdana" w:eastAsia="Times New Roman" w:hAnsi="Verdana" w:cs="Tahoma"/>
          <w:b/>
          <w:bCs/>
          <w:sz w:val="28"/>
          <w:szCs w:val="28"/>
          <w:lang w:eastAsia="en-US"/>
        </w:rPr>
        <w:t>Mesdames, Messieurs ;</w:t>
      </w:r>
    </w:p>
    <w:p w:rsidR="008F0AD3" w:rsidRPr="008F0AD3" w:rsidRDefault="00CB3F90" w:rsidP="00C70CF1">
      <w:pPr>
        <w:pStyle w:val="Paragraphedeliste"/>
        <w:numPr>
          <w:ilvl w:val="0"/>
          <w:numId w:val="12"/>
        </w:numPr>
        <w:spacing w:before="100" w:beforeAutospacing="1" w:after="100" w:afterAutospacing="1"/>
        <w:jc w:val="both"/>
        <w:rPr>
          <w:rFonts w:ascii="Verdana" w:eastAsia="Times New Roman" w:hAnsi="Verdana" w:cs="Tahoma"/>
          <w:b/>
          <w:bCs/>
          <w:sz w:val="28"/>
          <w:szCs w:val="28"/>
          <w:lang w:eastAsia="en-US"/>
        </w:rPr>
      </w:pPr>
      <w:r>
        <w:rPr>
          <w:rFonts w:ascii="Verdana" w:eastAsia="Times New Roman" w:hAnsi="Verdana" w:cs="Tahoma"/>
          <w:sz w:val="28"/>
          <w:szCs w:val="28"/>
          <w:lang w:eastAsia="en-US"/>
        </w:rPr>
        <w:t>Au</w:t>
      </w:r>
      <w:r w:rsidR="00337B68">
        <w:rPr>
          <w:rFonts w:ascii="Verdana" w:eastAsia="Times New Roman" w:hAnsi="Verdana" w:cs="Tahoma"/>
          <w:sz w:val="28"/>
          <w:szCs w:val="28"/>
          <w:lang w:eastAsia="en-US"/>
        </w:rPr>
        <w:t xml:space="preserve"> registre de</w:t>
      </w:r>
      <w:r w:rsidR="006A1D3D">
        <w:rPr>
          <w:rFonts w:ascii="Verdana" w:eastAsia="Times New Roman" w:hAnsi="Verdana" w:cs="Tahoma"/>
          <w:sz w:val="28"/>
          <w:szCs w:val="28"/>
          <w:lang w:eastAsia="en-US"/>
        </w:rPr>
        <w:t xml:space="preserve"> </w:t>
      </w:r>
      <w:r>
        <w:rPr>
          <w:rFonts w:ascii="Verdana" w:eastAsia="Times New Roman" w:hAnsi="Verdana" w:cs="Tahoma"/>
          <w:sz w:val="28"/>
          <w:szCs w:val="28"/>
          <w:lang w:eastAsia="en-US"/>
        </w:rPr>
        <w:t xml:space="preserve">la </w:t>
      </w:r>
      <w:r w:rsidR="006A1D3D">
        <w:rPr>
          <w:rFonts w:ascii="Verdana" w:eastAsia="Times New Roman" w:hAnsi="Verdana" w:cs="Tahoma"/>
          <w:sz w:val="28"/>
          <w:szCs w:val="28"/>
          <w:lang w:eastAsia="en-US"/>
        </w:rPr>
        <w:t>diplomatie parlementaire, en notre qualité de Président de l’Assemblée nationale,</w:t>
      </w:r>
      <w:r w:rsidR="00DA07E0" w:rsidRPr="00DA07E0">
        <w:rPr>
          <w:rFonts w:ascii="Verdana" w:eastAsia="Times New Roman" w:hAnsi="Verdana" w:cs="Tahoma"/>
          <w:sz w:val="28"/>
          <w:szCs w:val="28"/>
          <w:lang w:eastAsia="en-US"/>
        </w:rPr>
        <w:t xml:space="preserve"> </w:t>
      </w:r>
      <w:r w:rsidR="00914A7E">
        <w:rPr>
          <w:rFonts w:ascii="Verdana" w:eastAsia="Times New Roman" w:hAnsi="Verdana" w:cs="Tahoma"/>
          <w:sz w:val="28"/>
          <w:szCs w:val="28"/>
          <w:lang w:eastAsia="en-US"/>
        </w:rPr>
        <w:t>nous avons répondu à l’</w:t>
      </w:r>
      <w:r w:rsidR="00DA07E0">
        <w:rPr>
          <w:rFonts w:ascii="Verdana" w:eastAsia="Times New Roman" w:hAnsi="Verdana" w:cs="Tahoma"/>
          <w:sz w:val="28"/>
          <w:szCs w:val="28"/>
          <w:lang w:eastAsia="en-US"/>
        </w:rPr>
        <w:t xml:space="preserve">invitation de nos </w:t>
      </w:r>
      <w:r w:rsidR="00914A7E">
        <w:rPr>
          <w:rFonts w:ascii="Verdana" w:eastAsia="Times New Roman" w:hAnsi="Verdana" w:cs="Tahoma"/>
          <w:sz w:val="28"/>
          <w:szCs w:val="28"/>
          <w:lang w:eastAsia="en-US"/>
        </w:rPr>
        <w:t xml:space="preserve">homologues parlementaires de la </w:t>
      </w:r>
      <w:r w:rsidR="00287B2F">
        <w:rPr>
          <w:rFonts w:ascii="Verdana" w:eastAsia="Times New Roman" w:hAnsi="Verdana" w:cs="Tahoma"/>
          <w:sz w:val="28"/>
          <w:szCs w:val="28"/>
          <w:lang w:eastAsia="en-US"/>
        </w:rPr>
        <w:t xml:space="preserve">Fédération de </w:t>
      </w:r>
      <w:r w:rsidR="006102FE">
        <w:rPr>
          <w:rFonts w:ascii="Verdana" w:eastAsia="Times New Roman" w:hAnsi="Verdana" w:cs="Tahoma"/>
          <w:sz w:val="28"/>
          <w:szCs w:val="28"/>
          <w:lang w:eastAsia="en-US"/>
        </w:rPr>
        <w:t>Russie</w:t>
      </w:r>
      <w:r w:rsidR="00402896">
        <w:rPr>
          <w:rFonts w:ascii="Verdana" w:eastAsia="Times New Roman" w:hAnsi="Verdana" w:cs="Tahoma"/>
          <w:sz w:val="28"/>
          <w:szCs w:val="28"/>
          <w:lang w:eastAsia="en-US"/>
        </w:rPr>
        <w:t>,</w:t>
      </w:r>
      <w:r w:rsidR="006102FE">
        <w:rPr>
          <w:rFonts w:ascii="Verdana" w:eastAsia="Times New Roman" w:hAnsi="Verdana" w:cs="Tahoma"/>
          <w:sz w:val="28"/>
          <w:szCs w:val="28"/>
          <w:lang w:eastAsia="en-US"/>
        </w:rPr>
        <w:t xml:space="preserve"> en</w:t>
      </w:r>
      <w:r w:rsidR="00914A7E">
        <w:rPr>
          <w:rFonts w:ascii="Verdana" w:eastAsia="Times New Roman" w:hAnsi="Verdana" w:cs="Tahoma"/>
          <w:sz w:val="28"/>
          <w:szCs w:val="28"/>
          <w:lang w:eastAsia="en-US"/>
        </w:rPr>
        <w:t xml:space="preserve"> se rendant à Moscou pour remplir le rôle d</w:t>
      </w:r>
      <w:r w:rsidR="006102FE">
        <w:rPr>
          <w:rFonts w:ascii="Verdana" w:eastAsia="Times New Roman" w:hAnsi="Verdana" w:cs="Tahoma"/>
          <w:sz w:val="28"/>
          <w:szCs w:val="28"/>
          <w:lang w:eastAsia="en-US"/>
        </w:rPr>
        <w:t xml:space="preserve">’observateur </w:t>
      </w:r>
      <w:r w:rsidR="00D30B4F">
        <w:rPr>
          <w:rFonts w:ascii="Verdana" w:eastAsia="Times New Roman" w:hAnsi="Verdana" w:cs="Tahoma"/>
          <w:sz w:val="28"/>
          <w:szCs w:val="28"/>
          <w:lang w:eastAsia="en-US"/>
        </w:rPr>
        <w:t xml:space="preserve">international </w:t>
      </w:r>
      <w:r w:rsidR="006102FE">
        <w:rPr>
          <w:rFonts w:ascii="Verdana" w:eastAsia="Times New Roman" w:hAnsi="Verdana" w:cs="Tahoma"/>
          <w:sz w:val="28"/>
          <w:szCs w:val="28"/>
          <w:lang w:eastAsia="en-US"/>
        </w:rPr>
        <w:t>des électio</w:t>
      </w:r>
      <w:r w:rsidR="001E749F">
        <w:rPr>
          <w:rFonts w:ascii="Verdana" w:eastAsia="Times New Roman" w:hAnsi="Verdana" w:cs="Tahoma"/>
          <w:sz w:val="28"/>
          <w:szCs w:val="28"/>
          <w:lang w:eastAsia="en-US"/>
        </w:rPr>
        <w:t>ns présidentielles</w:t>
      </w:r>
      <w:r w:rsidR="00914A7E">
        <w:rPr>
          <w:rFonts w:ascii="Verdana" w:eastAsia="Times New Roman" w:hAnsi="Verdana" w:cs="Tahoma"/>
          <w:sz w:val="28"/>
          <w:szCs w:val="28"/>
          <w:lang w:eastAsia="en-US"/>
        </w:rPr>
        <w:t xml:space="preserve"> qui avaient lieu en Russie </w:t>
      </w:r>
      <w:r w:rsidR="00F42E6B">
        <w:rPr>
          <w:rFonts w:ascii="Verdana" w:eastAsia="Times New Roman" w:hAnsi="Verdana" w:cs="Tahoma"/>
          <w:sz w:val="28"/>
          <w:szCs w:val="28"/>
          <w:lang w:eastAsia="en-US"/>
        </w:rPr>
        <w:t>au milieu de ce mois de mars 2024.</w:t>
      </w:r>
    </w:p>
    <w:p w:rsidR="00F91D2D" w:rsidRPr="009E557B" w:rsidRDefault="00F91D2D" w:rsidP="00CF1BB9">
      <w:pPr>
        <w:pStyle w:val="Paragraphedeliste"/>
        <w:numPr>
          <w:ilvl w:val="0"/>
          <w:numId w:val="12"/>
        </w:numPr>
        <w:spacing w:before="100" w:beforeAutospacing="1" w:after="100" w:afterAutospacing="1"/>
        <w:jc w:val="both"/>
        <w:rPr>
          <w:rFonts w:ascii="Verdana" w:eastAsia="Times New Roman" w:hAnsi="Verdana" w:cs="Tahoma"/>
          <w:b/>
          <w:bCs/>
          <w:sz w:val="28"/>
          <w:szCs w:val="28"/>
          <w:lang w:eastAsia="en-US"/>
        </w:rPr>
      </w:pPr>
      <w:r>
        <w:rPr>
          <w:rFonts w:ascii="Verdana" w:eastAsia="Times New Roman" w:hAnsi="Verdana" w:cs="Tahoma"/>
          <w:sz w:val="28"/>
          <w:szCs w:val="28"/>
          <w:lang w:eastAsia="en-US"/>
        </w:rPr>
        <w:t>Nous avons ainsi eu l’occasion de constater</w:t>
      </w:r>
      <w:r w:rsidR="00933235">
        <w:rPr>
          <w:rFonts w:ascii="Verdana" w:eastAsia="Times New Roman" w:hAnsi="Verdana" w:cs="Tahoma"/>
          <w:sz w:val="28"/>
          <w:szCs w:val="28"/>
          <w:lang w:eastAsia="en-US"/>
        </w:rPr>
        <w:t xml:space="preserve"> que c</w:t>
      </w:r>
      <w:r w:rsidR="00C70CF1">
        <w:rPr>
          <w:rFonts w:ascii="Verdana" w:eastAsia="Times New Roman" w:hAnsi="Verdana" w:cs="Tahoma"/>
          <w:sz w:val="28"/>
          <w:szCs w:val="28"/>
          <w:lang w:eastAsia="en-US"/>
        </w:rPr>
        <w:t xml:space="preserve">es élections </w:t>
      </w:r>
      <w:r w:rsidR="001D26DB">
        <w:rPr>
          <w:rFonts w:ascii="Verdana" w:eastAsia="Times New Roman" w:hAnsi="Verdana" w:cs="Tahoma"/>
          <w:sz w:val="28"/>
          <w:szCs w:val="28"/>
          <w:lang w:eastAsia="en-US"/>
        </w:rPr>
        <w:t>se sont déroulées en toute</w:t>
      </w:r>
      <w:r w:rsidR="00C70CF1">
        <w:rPr>
          <w:rFonts w:ascii="Verdana" w:eastAsia="Times New Roman" w:hAnsi="Verdana" w:cs="Tahoma"/>
          <w:sz w:val="28"/>
          <w:szCs w:val="28"/>
          <w:lang w:eastAsia="en-US"/>
        </w:rPr>
        <w:t xml:space="preserve"> </w:t>
      </w:r>
      <w:r>
        <w:rPr>
          <w:rFonts w:ascii="Verdana" w:eastAsia="Times New Roman" w:hAnsi="Verdana" w:cs="Tahoma"/>
          <w:sz w:val="28"/>
          <w:szCs w:val="28"/>
          <w:lang w:eastAsia="en-US"/>
        </w:rPr>
        <w:t xml:space="preserve">transparence. Le Peuple russe </w:t>
      </w:r>
      <w:r w:rsidR="006E22CF" w:rsidRPr="006E22CF">
        <w:rPr>
          <w:rFonts w:ascii="Verdana" w:eastAsia="Times New Roman" w:hAnsi="Verdana" w:cs="Tahoma"/>
          <w:sz w:val="28"/>
          <w:szCs w:val="28"/>
          <w:lang w:eastAsia="en-US"/>
        </w:rPr>
        <w:t xml:space="preserve">a élu </w:t>
      </w:r>
      <w:r>
        <w:rPr>
          <w:rFonts w:ascii="Verdana" w:eastAsia="Times New Roman" w:hAnsi="Verdana" w:cs="Tahoma"/>
          <w:sz w:val="28"/>
          <w:szCs w:val="28"/>
          <w:lang w:eastAsia="en-US"/>
        </w:rPr>
        <w:t xml:space="preserve">le meilleur </w:t>
      </w:r>
      <w:r w:rsidR="006E22CF" w:rsidRPr="006E22CF">
        <w:rPr>
          <w:rFonts w:ascii="Verdana" w:eastAsia="Times New Roman" w:hAnsi="Verdana" w:cs="Tahoma"/>
          <w:sz w:val="28"/>
          <w:szCs w:val="28"/>
          <w:lang w:eastAsia="en-US"/>
        </w:rPr>
        <w:t xml:space="preserve">candidat </w:t>
      </w:r>
      <w:r>
        <w:rPr>
          <w:rFonts w:ascii="Verdana" w:eastAsia="Times New Roman" w:hAnsi="Verdana" w:cs="Tahoma"/>
          <w:sz w:val="28"/>
          <w:szCs w:val="28"/>
          <w:lang w:eastAsia="en-US"/>
        </w:rPr>
        <w:t>qui s’est présenté avec un excellent bilan de</w:t>
      </w:r>
      <w:r w:rsidR="00804CC9">
        <w:rPr>
          <w:rFonts w:ascii="Verdana" w:eastAsia="Times New Roman" w:hAnsi="Verdana" w:cs="Tahoma"/>
          <w:sz w:val="28"/>
          <w:szCs w:val="28"/>
          <w:lang w:eastAsia="en-US"/>
        </w:rPr>
        <w:t>s</w:t>
      </w:r>
      <w:r>
        <w:rPr>
          <w:rFonts w:ascii="Verdana" w:eastAsia="Times New Roman" w:hAnsi="Verdana" w:cs="Tahoma"/>
          <w:sz w:val="28"/>
          <w:szCs w:val="28"/>
          <w:lang w:eastAsia="en-US"/>
        </w:rPr>
        <w:t xml:space="preserve"> réalisations faites à travers la mobilisation et la participation de toute la nation russe.</w:t>
      </w:r>
    </w:p>
    <w:p w:rsidR="009E557B" w:rsidRPr="00F91D2D" w:rsidRDefault="009E557B" w:rsidP="00CF1BB9">
      <w:pPr>
        <w:pStyle w:val="Paragraphedeliste"/>
        <w:numPr>
          <w:ilvl w:val="0"/>
          <w:numId w:val="12"/>
        </w:numPr>
        <w:spacing w:before="100" w:beforeAutospacing="1" w:after="100" w:afterAutospacing="1"/>
        <w:jc w:val="both"/>
        <w:rPr>
          <w:rFonts w:ascii="Verdana" w:eastAsia="Times New Roman" w:hAnsi="Verdana" w:cs="Tahoma"/>
          <w:b/>
          <w:bCs/>
          <w:sz w:val="28"/>
          <w:szCs w:val="28"/>
          <w:lang w:eastAsia="en-US"/>
        </w:rPr>
      </w:pPr>
      <w:r>
        <w:rPr>
          <w:rFonts w:ascii="Verdana" w:eastAsia="Times New Roman" w:hAnsi="Verdana" w:cs="Tahoma"/>
          <w:sz w:val="28"/>
          <w:szCs w:val="28"/>
          <w:lang w:eastAsia="en-US"/>
        </w:rPr>
        <w:t>Lors de cette observation électorale, l’occasion a été saisie pour nous rendre compte du dispositif russe d’organisation électorale qui est basée sur un vote hybride qui donne le choix à l’électeur de procéder par un vote classique ou par un vote électronique ultra moderne.</w:t>
      </w:r>
    </w:p>
    <w:p w:rsidR="00CF1BB9" w:rsidRPr="00CF1BB9" w:rsidRDefault="00C70CF1" w:rsidP="00CF1BB9">
      <w:pPr>
        <w:pStyle w:val="Paragraphedeliste"/>
        <w:numPr>
          <w:ilvl w:val="0"/>
          <w:numId w:val="12"/>
        </w:numPr>
        <w:spacing w:before="100" w:beforeAutospacing="1" w:after="100" w:afterAutospacing="1"/>
        <w:jc w:val="both"/>
        <w:rPr>
          <w:rFonts w:ascii="Verdana" w:eastAsia="Times New Roman" w:hAnsi="Verdana" w:cs="Tahoma"/>
          <w:b/>
          <w:bCs/>
          <w:sz w:val="28"/>
          <w:szCs w:val="28"/>
          <w:lang w:eastAsia="en-US"/>
        </w:rPr>
      </w:pPr>
      <w:r w:rsidRPr="008F0AD3">
        <w:rPr>
          <w:rFonts w:ascii="Verdana" w:eastAsia="Times New Roman" w:hAnsi="Verdana" w:cs="Tahoma"/>
          <w:sz w:val="28"/>
          <w:szCs w:val="28"/>
          <w:lang w:eastAsia="en-US"/>
        </w:rPr>
        <w:t xml:space="preserve">Nous </w:t>
      </w:r>
      <w:r w:rsidR="00F26F48">
        <w:rPr>
          <w:rFonts w:ascii="Verdana" w:eastAsia="Times New Roman" w:hAnsi="Verdana" w:cs="Tahoma"/>
          <w:sz w:val="28"/>
          <w:szCs w:val="28"/>
          <w:lang w:eastAsia="en-US"/>
        </w:rPr>
        <w:t>adressons</w:t>
      </w:r>
      <w:r w:rsidR="008F0AD3">
        <w:rPr>
          <w:rFonts w:ascii="Verdana" w:eastAsia="Times New Roman" w:hAnsi="Verdana" w:cs="Tahoma"/>
          <w:sz w:val="28"/>
          <w:szCs w:val="28"/>
          <w:lang w:eastAsia="en-US"/>
        </w:rPr>
        <w:t>,</w:t>
      </w:r>
      <w:r w:rsidRPr="008F0AD3">
        <w:rPr>
          <w:rFonts w:ascii="Verdana" w:eastAsia="Times New Roman" w:hAnsi="Verdana" w:cs="Tahoma"/>
          <w:sz w:val="28"/>
          <w:szCs w:val="28"/>
          <w:lang w:eastAsia="en-US"/>
        </w:rPr>
        <w:t xml:space="preserve"> encore une fois</w:t>
      </w:r>
      <w:r w:rsidR="008F0AD3">
        <w:rPr>
          <w:rFonts w:ascii="Verdana" w:eastAsia="Times New Roman" w:hAnsi="Verdana" w:cs="Tahoma"/>
          <w:sz w:val="28"/>
          <w:szCs w:val="28"/>
          <w:lang w:eastAsia="en-US"/>
        </w:rPr>
        <w:t>,</w:t>
      </w:r>
      <w:r w:rsidRPr="008F0AD3">
        <w:rPr>
          <w:rFonts w:ascii="Verdana" w:eastAsia="Times New Roman" w:hAnsi="Verdana" w:cs="Tahoma"/>
          <w:sz w:val="28"/>
          <w:szCs w:val="28"/>
          <w:lang w:eastAsia="en-US"/>
        </w:rPr>
        <w:t xml:space="preserve"> nos </w:t>
      </w:r>
      <w:r w:rsidR="005A38BA">
        <w:rPr>
          <w:rFonts w:ascii="Verdana" w:eastAsia="Times New Roman" w:hAnsi="Verdana" w:cs="Tahoma"/>
          <w:sz w:val="28"/>
          <w:szCs w:val="28"/>
          <w:lang w:eastAsia="en-US"/>
        </w:rPr>
        <w:t xml:space="preserve">vives félicitations à Son Excellence </w:t>
      </w:r>
      <w:r w:rsidRPr="008F0AD3">
        <w:rPr>
          <w:rFonts w:ascii="Verdana" w:eastAsia="Times New Roman" w:hAnsi="Verdana" w:cs="Tahoma"/>
          <w:sz w:val="28"/>
          <w:szCs w:val="28"/>
          <w:lang w:eastAsia="en-US"/>
        </w:rPr>
        <w:t xml:space="preserve">Vladimir Poutine pour la confiance </w:t>
      </w:r>
      <w:r w:rsidR="005A38BA">
        <w:rPr>
          <w:rFonts w:ascii="Verdana" w:eastAsia="Times New Roman" w:hAnsi="Verdana" w:cs="Tahoma"/>
          <w:sz w:val="28"/>
          <w:szCs w:val="28"/>
          <w:lang w:eastAsia="en-US"/>
        </w:rPr>
        <w:t xml:space="preserve">qui </w:t>
      </w:r>
      <w:r w:rsidRPr="008F0AD3">
        <w:rPr>
          <w:rFonts w:ascii="Verdana" w:eastAsia="Times New Roman" w:hAnsi="Verdana" w:cs="Tahoma"/>
          <w:sz w:val="28"/>
          <w:szCs w:val="28"/>
          <w:lang w:eastAsia="en-US"/>
        </w:rPr>
        <w:t xml:space="preserve">lui </w:t>
      </w:r>
      <w:r w:rsidR="005A38BA">
        <w:rPr>
          <w:rFonts w:ascii="Verdana" w:eastAsia="Times New Roman" w:hAnsi="Verdana" w:cs="Tahoma"/>
          <w:sz w:val="28"/>
          <w:szCs w:val="28"/>
          <w:lang w:eastAsia="en-US"/>
        </w:rPr>
        <w:t xml:space="preserve">a été </w:t>
      </w:r>
      <w:r w:rsidRPr="008F0AD3">
        <w:rPr>
          <w:rFonts w:ascii="Verdana" w:eastAsia="Times New Roman" w:hAnsi="Verdana" w:cs="Tahoma"/>
          <w:sz w:val="28"/>
          <w:szCs w:val="28"/>
          <w:lang w:eastAsia="en-US"/>
        </w:rPr>
        <w:t xml:space="preserve">renouvelée par le </w:t>
      </w:r>
      <w:r w:rsidR="008101E8">
        <w:rPr>
          <w:rFonts w:ascii="Verdana" w:eastAsia="Times New Roman" w:hAnsi="Verdana" w:cs="Tahoma"/>
          <w:sz w:val="28"/>
          <w:szCs w:val="28"/>
          <w:lang w:eastAsia="en-US"/>
        </w:rPr>
        <w:t>Peuple</w:t>
      </w:r>
      <w:r w:rsidRPr="008F0AD3">
        <w:rPr>
          <w:rFonts w:ascii="Verdana" w:eastAsia="Times New Roman" w:hAnsi="Verdana" w:cs="Tahoma"/>
          <w:sz w:val="28"/>
          <w:szCs w:val="28"/>
          <w:lang w:eastAsia="en-US"/>
        </w:rPr>
        <w:t xml:space="preserve"> russe.</w:t>
      </w:r>
      <w:r w:rsidR="00CF1BB9" w:rsidRPr="00CF1BB9">
        <w:t xml:space="preserve"> </w:t>
      </w:r>
    </w:p>
    <w:p w:rsidR="00BE701E" w:rsidRPr="008F0AD3" w:rsidRDefault="00B33EF6" w:rsidP="00CF1BB9">
      <w:pPr>
        <w:pStyle w:val="Paragraphedeliste"/>
        <w:numPr>
          <w:ilvl w:val="0"/>
          <w:numId w:val="12"/>
        </w:numPr>
        <w:spacing w:before="100" w:beforeAutospacing="1" w:after="100" w:afterAutospacing="1"/>
        <w:jc w:val="both"/>
        <w:rPr>
          <w:rFonts w:ascii="Verdana" w:eastAsia="Times New Roman" w:hAnsi="Verdana" w:cs="Tahoma"/>
          <w:b/>
          <w:bCs/>
          <w:sz w:val="28"/>
          <w:szCs w:val="28"/>
          <w:lang w:eastAsia="en-US"/>
        </w:rPr>
      </w:pPr>
      <w:r>
        <w:rPr>
          <w:rFonts w:ascii="Verdana" w:eastAsia="Times New Roman" w:hAnsi="Verdana" w:cs="Tahoma"/>
          <w:sz w:val="28"/>
          <w:szCs w:val="28"/>
          <w:lang w:eastAsia="en-US"/>
        </w:rPr>
        <w:t>Nous</w:t>
      </w:r>
      <w:r w:rsidR="005A38BA">
        <w:rPr>
          <w:rFonts w:ascii="Verdana" w:eastAsia="Times New Roman" w:hAnsi="Verdana" w:cs="Tahoma"/>
          <w:sz w:val="28"/>
          <w:szCs w:val="28"/>
          <w:lang w:eastAsia="en-US"/>
        </w:rPr>
        <w:t xml:space="preserve"> saisissons également cette opportunité pour réitérer l’expression de</w:t>
      </w:r>
      <w:r w:rsidR="00607368">
        <w:rPr>
          <w:rFonts w:ascii="Verdana" w:eastAsia="Times New Roman" w:hAnsi="Verdana" w:cs="Tahoma"/>
          <w:sz w:val="28"/>
          <w:szCs w:val="28"/>
          <w:lang w:eastAsia="en-US"/>
        </w:rPr>
        <w:t xml:space="preserve"> </w:t>
      </w:r>
      <w:r w:rsidR="00AA65B9">
        <w:rPr>
          <w:rFonts w:ascii="Verdana" w:eastAsia="Times New Roman" w:hAnsi="Verdana" w:cs="Tahoma"/>
          <w:sz w:val="28"/>
          <w:szCs w:val="28"/>
          <w:lang w:eastAsia="en-US"/>
        </w:rPr>
        <w:t>nos</w:t>
      </w:r>
      <w:r w:rsidR="00CF1BB9" w:rsidRPr="00CF1BB9">
        <w:rPr>
          <w:rFonts w:ascii="Verdana" w:eastAsia="Times New Roman" w:hAnsi="Verdana" w:cs="Tahoma"/>
          <w:sz w:val="28"/>
          <w:szCs w:val="28"/>
          <w:lang w:eastAsia="en-US"/>
        </w:rPr>
        <w:t xml:space="preserve"> con</w:t>
      </w:r>
      <w:r w:rsidR="005A38BA">
        <w:rPr>
          <w:rFonts w:ascii="Verdana" w:eastAsia="Times New Roman" w:hAnsi="Verdana" w:cs="Tahoma"/>
          <w:sz w:val="28"/>
          <w:szCs w:val="28"/>
          <w:lang w:eastAsia="en-US"/>
        </w:rPr>
        <w:t>doléances les plus attristées à l’endroit du</w:t>
      </w:r>
      <w:r w:rsidR="00CF1BB9" w:rsidRPr="00CF1BB9">
        <w:rPr>
          <w:rFonts w:ascii="Verdana" w:eastAsia="Times New Roman" w:hAnsi="Verdana" w:cs="Tahoma"/>
          <w:sz w:val="28"/>
          <w:szCs w:val="28"/>
          <w:lang w:eastAsia="en-US"/>
        </w:rPr>
        <w:t xml:space="preserve"> </w:t>
      </w:r>
      <w:r w:rsidR="008101E8">
        <w:rPr>
          <w:rFonts w:ascii="Verdana" w:eastAsia="Times New Roman" w:hAnsi="Verdana" w:cs="Tahoma"/>
          <w:sz w:val="28"/>
          <w:szCs w:val="28"/>
          <w:lang w:eastAsia="en-US"/>
        </w:rPr>
        <w:t>Peuple</w:t>
      </w:r>
      <w:r w:rsidR="00CF1BB9" w:rsidRPr="00CF1BB9">
        <w:rPr>
          <w:rFonts w:ascii="Verdana" w:eastAsia="Times New Roman" w:hAnsi="Verdana" w:cs="Tahoma"/>
          <w:sz w:val="28"/>
          <w:szCs w:val="28"/>
          <w:lang w:eastAsia="en-US"/>
        </w:rPr>
        <w:t xml:space="preserve"> russe </w:t>
      </w:r>
      <w:r w:rsidR="001C5CBC">
        <w:rPr>
          <w:rFonts w:ascii="Verdana" w:eastAsia="Times New Roman" w:hAnsi="Verdana" w:cs="Tahoma"/>
          <w:sz w:val="28"/>
          <w:szCs w:val="28"/>
          <w:lang w:eastAsia="en-US"/>
        </w:rPr>
        <w:t>pour</w:t>
      </w:r>
      <w:r w:rsidR="00CF1BB9" w:rsidRPr="00CF1BB9">
        <w:rPr>
          <w:rFonts w:ascii="Verdana" w:eastAsia="Times New Roman" w:hAnsi="Verdana" w:cs="Tahoma"/>
          <w:sz w:val="28"/>
          <w:szCs w:val="28"/>
          <w:lang w:eastAsia="en-US"/>
        </w:rPr>
        <w:t xml:space="preserve"> l'attaque meurtrière perpétrée dans la nuit du vendredi 22 mars 2024 à l'hôtel Crocus.</w:t>
      </w:r>
    </w:p>
    <w:p w:rsidR="000B201B" w:rsidRPr="000B201B" w:rsidRDefault="004D1819" w:rsidP="008F2927">
      <w:pPr>
        <w:pStyle w:val="Paragraphedeliste"/>
        <w:numPr>
          <w:ilvl w:val="0"/>
          <w:numId w:val="12"/>
        </w:numPr>
        <w:spacing w:before="100" w:beforeAutospacing="1" w:after="100" w:afterAutospacing="1"/>
        <w:jc w:val="both"/>
        <w:rPr>
          <w:rFonts w:ascii="Verdana" w:eastAsia="Times New Roman" w:hAnsi="Verdana" w:cs="Tahoma"/>
          <w:b/>
          <w:bCs/>
          <w:sz w:val="28"/>
          <w:szCs w:val="28"/>
          <w:lang w:eastAsia="en-US"/>
        </w:rPr>
      </w:pPr>
      <w:r>
        <w:rPr>
          <w:rFonts w:ascii="Verdana" w:eastAsia="Times New Roman" w:hAnsi="Verdana" w:cs="Tahoma"/>
          <w:sz w:val="28"/>
          <w:szCs w:val="28"/>
          <w:lang w:eastAsia="en-US"/>
        </w:rPr>
        <w:t>Par ailleurs, toujours sur le plan diplomatique, l</w:t>
      </w:r>
      <w:r w:rsidR="00BE701E">
        <w:rPr>
          <w:rFonts w:ascii="Verdana" w:eastAsia="Times New Roman" w:hAnsi="Verdana" w:cs="Tahoma"/>
          <w:sz w:val="28"/>
          <w:szCs w:val="28"/>
          <w:lang w:eastAsia="en-US"/>
        </w:rPr>
        <w:t>’Assemblée nationale a également été représentée</w:t>
      </w:r>
      <w:r w:rsidR="000B201B">
        <w:rPr>
          <w:rFonts w:ascii="Verdana" w:eastAsia="Times New Roman" w:hAnsi="Verdana" w:cs="Tahoma"/>
          <w:sz w:val="28"/>
          <w:szCs w:val="28"/>
          <w:lang w:eastAsia="en-US"/>
        </w:rPr>
        <w:t>, à Genève, en Confédération suisse,</w:t>
      </w:r>
      <w:r>
        <w:rPr>
          <w:rFonts w:ascii="Verdana" w:eastAsia="Times New Roman" w:hAnsi="Verdana" w:cs="Tahoma"/>
          <w:sz w:val="28"/>
          <w:szCs w:val="28"/>
          <w:lang w:eastAsia="en-US"/>
        </w:rPr>
        <w:t xml:space="preserve"> par le Premier Vice-Président de l’Assemblée nationale, </w:t>
      </w:r>
      <w:r w:rsidR="00B15945">
        <w:rPr>
          <w:rFonts w:ascii="Verdana" w:eastAsia="Times New Roman" w:hAnsi="Verdana" w:cs="Tahoma"/>
          <w:sz w:val="28"/>
          <w:szCs w:val="28"/>
          <w:lang w:eastAsia="en-US"/>
        </w:rPr>
        <w:t>l’</w:t>
      </w:r>
      <w:r>
        <w:rPr>
          <w:rFonts w:ascii="Verdana" w:eastAsia="Times New Roman" w:hAnsi="Verdana" w:cs="Tahoma"/>
          <w:sz w:val="28"/>
          <w:szCs w:val="28"/>
          <w:lang w:eastAsia="en-US"/>
        </w:rPr>
        <w:t>Honorable Sabine NTAKARUTIMANA,</w:t>
      </w:r>
      <w:r w:rsidR="00BE701E">
        <w:rPr>
          <w:rFonts w:ascii="Verdana" w:eastAsia="Times New Roman" w:hAnsi="Verdana" w:cs="Tahoma"/>
          <w:sz w:val="28"/>
          <w:szCs w:val="28"/>
          <w:lang w:eastAsia="en-US"/>
        </w:rPr>
        <w:t xml:space="preserve"> à la 148</w:t>
      </w:r>
      <w:r w:rsidR="00BE701E" w:rsidRPr="00BE701E">
        <w:rPr>
          <w:rFonts w:ascii="Verdana" w:eastAsia="Times New Roman" w:hAnsi="Verdana" w:cs="Tahoma"/>
          <w:sz w:val="28"/>
          <w:szCs w:val="28"/>
          <w:vertAlign w:val="superscript"/>
          <w:lang w:eastAsia="en-US"/>
        </w:rPr>
        <w:t>ème</w:t>
      </w:r>
      <w:r w:rsidR="00BE701E">
        <w:rPr>
          <w:rFonts w:ascii="Verdana" w:eastAsia="Times New Roman" w:hAnsi="Verdana" w:cs="Tahoma"/>
          <w:sz w:val="28"/>
          <w:szCs w:val="28"/>
          <w:vertAlign w:val="superscript"/>
          <w:lang w:eastAsia="en-US"/>
        </w:rPr>
        <w:t xml:space="preserve"> </w:t>
      </w:r>
      <w:r w:rsidR="00BE701E">
        <w:rPr>
          <w:rFonts w:ascii="Verdana" w:eastAsia="Times New Roman" w:hAnsi="Verdana" w:cs="Tahoma"/>
          <w:sz w:val="28"/>
          <w:szCs w:val="28"/>
          <w:lang w:eastAsia="en-US"/>
        </w:rPr>
        <w:t>Assemblé</w:t>
      </w:r>
      <w:r w:rsidR="000B201B">
        <w:rPr>
          <w:rFonts w:ascii="Verdana" w:eastAsia="Times New Roman" w:hAnsi="Verdana" w:cs="Tahoma"/>
          <w:sz w:val="28"/>
          <w:szCs w:val="28"/>
          <w:lang w:eastAsia="en-US"/>
        </w:rPr>
        <w:t>e de l’Union Interparlementaire et</w:t>
      </w:r>
      <w:r w:rsidR="00BE701E">
        <w:rPr>
          <w:rFonts w:ascii="Verdana" w:eastAsia="Times New Roman" w:hAnsi="Verdana" w:cs="Tahoma"/>
          <w:sz w:val="28"/>
          <w:szCs w:val="28"/>
          <w:lang w:eastAsia="en-US"/>
        </w:rPr>
        <w:t xml:space="preserve"> à la</w:t>
      </w:r>
      <w:r w:rsidR="00AD3275">
        <w:rPr>
          <w:rFonts w:ascii="Verdana" w:eastAsia="Times New Roman" w:hAnsi="Verdana" w:cs="Tahoma"/>
          <w:sz w:val="28"/>
          <w:szCs w:val="28"/>
          <w:lang w:eastAsia="en-US"/>
        </w:rPr>
        <w:t xml:space="preserve"> troisième conférence </w:t>
      </w:r>
      <w:r w:rsidR="00BE701E">
        <w:rPr>
          <w:rFonts w:ascii="Verdana" w:eastAsia="Times New Roman" w:hAnsi="Verdana" w:cs="Tahoma"/>
          <w:sz w:val="28"/>
          <w:szCs w:val="28"/>
          <w:lang w:eastAsia="en-US"/>
        </w:rPr>
        <w:t>du réseau parlementaire du mouvement des pays non alignés</w:t>
      </w:r>
      <w:r w:rsidR="000B201B">
        <w:rPr>
          <w:rFonts w:ascii="Verdana" w:eastAsia="Times New Roman" w:hAnsi="Verdana" w:cs="Tahoma"/>
          <w:sz w:val="28"/>
          <w:szCs w:val="28"/>
          <w:lang w:eastAsia="en-US"/>
        </w:rPr>
        <w:t>.</w:t>
      </w:r>
    </w:p>
    <w:p w:rsidR="00072020" w:rsidRPr="006D4432" w:rsidRDefault="000B201B" w:rsidP="006D4432">
      <w:pPr>
        <w:pStyle w:val="Paragraphedeliste"/>
        <w:numPr>
          <w:ilvl w:val="0"/>
          <w:numId w:val="12"/>
        </w:numPr>
        <w:spacing w:before="100" w:beforeAutospacing="1" w:after="100" w:afterAutospacing="1"/>
        <w:jc w:val="both"/>
        <w:rPr>
          <w:rFonts w:ascii="Verdana" w:eastAsia="Times New Roman" w:hAnsi="Verdana" w:cs="Tahoma"/>
          <w:b/>
          <w:bCs/>
          <w:sz w:val="28"/>
          <w:szCs w:val="28"/>
          <w:lang w:eastAsia="en-US"/>
        </w:rPr>
      </w:pPr>
      <w:r>
        <w:rPr>
          <w:rFonts w:ascii="Verdana" w:eastAsia="Times New Roman" w:hAnsi="Verdana" w:cs="Tahoma"/>
          <w:sz w:val="28"/>
          <w:szCs w:val="28"/>
          <w:lang w:eastAsia="en-US"/>
        </w:rPr>
        <w:t xml:space="preserve">En outre, la délégation de l’Assemblée nationale auprès du Parlement Panafricain a participé </w:t>
      </w:r>
      <w:r w:rsidR="00BE701E">
        <w:rPr>
          <w:rFonts w:ascii="Verdana" w:eastAsia="Times New Roman" w:hAnsi="Verdana" w:cs="Tahoma"/>
          <w:sz w:val="28"/>
          <w:szCs w:val="28"/>
          <w:lang w:eastAsia="en-US"/>
        </w:rPr>
        <w:t>à la session extraordinaire de la sixième légi</w:t>
      </w:r>
      <w:r>
        <w:rPr>
          <w:rFonts w:ascii="Verdana" w:eastAsia="Times New Roman" w:hAnsi="Verdana" w:cs="Tahoma"/>
          <w:sz w:val="28"/>
          <w:szCs w:val="28"/>
          <w:lang w:eastAsia="en-US"/>
        </w:rPr>
        <w:t>slature dudit parlement</w:t>
      </w:r>
      <w:r w:rsidR="00BE701E">
        <w:rPr>
          <w:rFonts w:ascii="Verdana" w:eastAsia="Times New Roman" w:hAnsi="Verdana" w:cs="Tahoma"/>
          <w:sz w:val="28"/>
          <w:szCs w:val="28"/>
          <w:lang w:eastAsia="en-US"/>
        </w:rPr>
        <w:t xml:space="preserve">.  </w:t>
      </w:r>
      <w:r w:rsidR="00072020" w:rsidRPr="00201D49">
        <w:rPr>
          <w:rFonts w:ascii="Verdana" w:eastAsia="Times New Roman" w:hAnsi="Verdana" w:cs="Tahoma"/>
          <w:sz w:val="28"/>
          <w:szCs w:val="28"/>
          <w:lang w:eastAsia="en-US"/>
        </w:rPr>
        <w:t xml:space="preserve">  </w:t>
      </w:r>
    </w:p>
    <w:p w:rsidR="00072020" w:rsidRPr="00201D49" w:rsidRDefault="00072020" w:rsidP="00072020">
      <w:pPr>
        <w:numPr>
          <w:ilvl w:val="0"/>
          <w:numId w:val="4"/>
        </w:numPr>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lastRenderedPageBreak/>
        <w:t>Honorables Députés ;</w:t>
      </w:r>
    </w:p>
    <w:p w:rsidR="00072020" w:rsidRPr="00201D49" w:rsidRDefault="00072020" w:rsidP="00072020">
      <w:pPr>
        <w:numPr>
          <w:ilvl w:val="0"/>
          <w:numId w:val="4"/>
        </w:numPr>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Distingués Invités ;</w:t>
      </w:r>
    </w:p>
    <w:p w:rsidR="00C5630E" w:rsidRPr="007F034B" w:rsidRDefault="00072020" w:rsidP="00C5630E">
      <w:pPr>
        <w:numPr>
          <w:ilvl w:val="0"/>
          <w:numId w:val="4"/>
        </w:numPr>
        <w:jc w:val="both"/>
        <w:rPr>
          <w:rFonts w:ascii="Verdana" w:eastAsia="Times New Roman" w:hAnsi="Verdana" w:cs="Tahoma"/>
          <w:sz w:val="28"/>
          <w:szCs w:val="28"/>
          <w:lang w:eastAsia="en-US"/>
        </w:rPr>
      </w:pPr>
      <w:r w:rsidRPr="00201D49">
        <w:rPr>
          <w:rFonts w:ascii="Verdana" w:eastAsia="Times New Roman" w:hAnsi="Verdana" w:cs="Tahoma"/>
          <w:b/>
          <w:bCs/>
          <w:sz w:val="28"/>
          <w:szCs w:val="28"/>
          <w:lang w:eastAsia="en-US"/>
        </w:rPr>
        <w:t>Mesdames, Messieurs ;</w:t>
      </w:r>
    </w:p>
    <w:p w:rsidR="00066F4A" w:rsidRPr="005425D1" w:rsidRDefault="00066F4A" w:rsidP="005425D1">
      <w:pPr>
        <w:pStyle w:val="Paragraphedeliste"/>
        <w:numPr>
          <w:ilvl w:val="0"/>
          <w:numId w:val="12"/>
        </w:numPr>
        <w:spacing w:before="100" w:beforeAutospacing="1" w:after="100" w:afterAutospacing="1"/>
        <w:jc w:val="both"/>
        <w:rPr>
          <w:rFonts w:ascii="Verdana" w:eastAsia="Times New Roman" w:hAnsi="Verdana" w:cs="Tahoma"/>
          <w:b/>
          <w:bCs/>
          <w:sz w:val="28"/>
          <w:szCs w:val="28"/>
          <w:lang w:eastAsia="en-US"/>
        </w:rPr>
      </w:pPr>
      <w:r>
        <w:rPr>
          <w:rFonts w:ascii="Verdana" w:eastAsia="Times New Roman" w:hAnsi="Verdana" w:cs="Tahoma"/>
          <w:sz w:val="28"/>
          <w:szCs w:val="28"/>
          <w:lang w:eastAsia="en-US"/>
        </w:rPr>
        <w:t xml:space="preserve">Au cours de cette session </w:t>
      </w:r>
      <w:r w:rsidR="00AD3275">
        <w:rPr>
          <w:rFonts w:ascii="Verdana" w:eastAsia="Times New Roman" w:hAnsi="Verdana" w:cs="Tahoma"/>
          <w:sz w:val="28"/>
          <w:szCs w:val="28"/>
          <w:lang w:eastAsia="en-US"/>
        </w:rPr>
        <w:t>parlementaire ordinaire d’avril 2024,</w:t>
      </w:r>
      <w:r>
        <w:rPr>
          <w:rFonts w:ascii="Verdana" w:eastAsia="Times New Roman" w:hAnsi="Verdana" w:cs="Tahoma"/>
          <w:sz w:val="28"/>
          <w:szCs w:val="28"/>
          <w:lang w:eastAsia="en-US"/>
        </w:rPr>
        <w:t xml:space="preserve"> l’Assemblée nationale </w:t>
      </w:r>
      <w:r w:rsidR="00AD3275">
        <w:rPr>
          <w:rFonts w:ascii="Verdana" w:eastAsia="Times New Roman" w:hAnsi="Verdana" w:cs="Tahoma"/>
          <w:sz w:val="28"/>
          <w:szCs w:val="28"/>
          <w:lang w:eastAsia="en-US"/>
        </w:rPr>
        <w:t>compte poursuivre l’accomplissement de ses missions législatives, de</w:t>
      </w:r>
      <w:r w:rsidRPr="00C5630E">
        <w:rPr>
          <w:rFonts w:ascii="Verdana" w:eastAsia="Times New Roman" w:hAnsi="Verdana" w:cs="Tahoma"/>
          <w:sz w:val="28"/>
          <w:szCs w:val="28"/>
          <w:lang w:eastAsia="en-US"/>
        </w:rPr>
        <w:t xml:space="preserve"> contrôle de l’action gouvernementale e</w:t>
      </w:r>
      <w:r w:rsidR="005425D1">
        <w:rPr>
          <w:rFonts w:ascii="Verdana" w:eastAsia="Times New Roman" w:hAnsi="Verdana" w:cs="Tahoma"/>
          <w:sz w:val="28"/>
          <w:szCs w:val="28"/>
          <w:lang w:eastAsia="en-US"/>
        </w:rPr>
        <w:t>t de représenta</w:t>
      </w:r>
      <w:r w:rsidR="00741110">
        <w:rPr>
          <w:rFonts w:ascii="Verdana" w:eastAsia="Times New Roman" w:hAnsi="Verdana" w:cs="Tahoma"/>
          <w:sz w:val="28"/>
          <w:szCs w:val="28"/>
          <w:lang w:eastAsia="en-US"/>
        </w:rPr>
        <w:t xml:space="preserve">tion du </w:t>
      </w:r>
      <w:r w:rsidR="008101E8">
        <w:rPr>
          <w:rFonts w:ascii="Verdana" w:eastAsia="Times New Roman" w:hAnsi="Verdana" w:cs="Tahoma"/>
          <w:sz w:val="28"/>
          <w:szCs w:val="28"/>
          <w:lang w:eastAsia="en-US"/>
        </w:rPr>
        <w:t>Peuple</w:t>
      </w:r>
      <w:r w:rsidR="00AD3275">
        <w:rPr>
          <w:rFonts w:ascii="Verdana" w:eastAsia="Times New Roman" w:hAnsi="Verdana" w:cs="Tahoma"/>
          <w:sz w:val="28"/>
          <w:szCs w:val="28"/>
          <w:lang w:eastAsia="en-US"/>
        </w:rPr>
        <w:t>, sans oublier</w:t>
      </w:r>
      <w:r w:rsidRPr="005425D1">
        <w:rPr>
          <w:rFonts w:ascii="Verdana" w:eastAsia="Times New Roman" w:hAnsi="Verdana" w:cs="Tahoma"/>
          <w:sz w:val="28"/>
          <w:szCs w:val="28"/>
          <w:lang w:eastAsia="en-US"/>
        </w:rPr>
        <w:t xml:space="preserve"> </w:t>
      </w:r>
      <w:r w:rsidR="00AD3275">
        <w:rPr>
          <w:rFonts w:ascii="Verdana" w:eastAsia="Times New Roman" w:hAnsi="Verdana" w:cs="Tahoma"/>
          <w:sz w:val="28"/>
          <w:szCs w:val="28"/>
          <w:lang w:eastAsia="en-US"/>
        </w:rPr>
        <w:t xml:space="preserve">la réalisation des activités </w:t>
      </w:r>
      <w:r w:rsidRPr="005425D1">
        <w:rPr>
          <w:rFonts w:ascii="Verdana" w:eastAsia="Times New Roman" w:hAnsi="Verdana" w:cs="Tahoma"/>
          <w:sz w:val="28"/>
          <w:szCs w:val="28"/>
          <w:lang w:eastAsia="en-US"/>
        </w:rPr>
        <w:t xml:space="preserve">de renforcement des capacités </w:t>
      </w:r>
      <w:r w:rsidR="00AD3275">
        <w:rPr>
          <w:rFonts w:ascii="Verdana" w:eastAsia="Times New Roman" w:hAnsi="Verdana" w:cs="Tahoma"/>
          <w:sz w:val="28"/>
          <w:szCs w:val="28"/>
          <w:lang w:eastAsia="en-US"/>
        </w:rPr>
        <w:t>et de diplomatie parlementaire</w:t>
      </w:r>
      <w:r w:rsidRPr="005425D1">
        <w:rPr>
          <w:rFonts w:ascii="Verdana" w:eastAsia="Times New Roman" w:hAnsi="Verdana" w:cs="Tahoma"/>
          <w:sz w:val="28"/>
          <w:szCs w:val="28"/>
          <w:lang w:eastAsia="en-US"/>
        </w:rPr>
        <w:t>.</w:t>
      </w:r>
    </w:p>
    <w:p w:rsidR="00C5630E" w:rsidRPr="00C5630E" w:rsidRDefault="00623084" w:rsidP="00066F4A">
      <w:pPr>
        <w:pStyle w:val="Paragraphedeliste"/>
        <w:numPr>
          <w:ilvl w:val="0"/>
          <w:numId w:val="12"/>
        </w:numPr>
        <w:spacing w:before="100" w:beforeAutospacing="1" w:after="100" w:afterAutospacing="1"/>
        <w:jc w:val="both"/>
        <w:rPr>
          <w:rFonts w:ascii="Verdana" w:eastAsia="Times New Roman" w:hAnsi="Verdana" w:cs="Tahoma"/>
          <w:b/>
          <w:bCs/>
          <w:sz w:val="28"/>
          <w:szCs w:val="28"/>
          <w:lang w:eastAsia="en-US"/>
        </w:rPr>
      </w:pPr>
      <w:r>
        <w:rPr>
          <w:rFonts w:ascii="Verdana" w:eastAsia="Times New Roman" w:hAnsi="Verdana" w:cs="Tahoma"/>
          <w:sz w:val="28"/>
          <w:szCs w:val="28"/>
          <w:lang w:eastAsia="en-US"/>
        </w:rPr>
        <w:t>Sur le plan législatif</w:t>
      </w:r>
      <w:r w:rsidR="00C5630E" w:rsidRPr="00C5630E">
        <w:rPr>
          <w:rFonts w:ascii="Verdana" w:eastAsia="Times New Roman" w:hAnsi="Verdana" w:cs="Tahoma"/>
          <w:sz w:val="28"/>
          <w:szCs w:val="28"/>
          <w:lang w:eastAsia="en-US"/>
        </w:rPr>
        <w:t>, l’ordr</w:t>
      </w:r>
      <w:r w:rsidR="005425D1">
        <w:rPr>
          <w:rFonts w:ascii="Verdana" w:eastAsia="Times New Roman" w:hAnsi="Verdana" w:cs="Tahoma"/>
          <w:sz w:val="28"/>
          <w:szCs w:val="28"/>
          <w:lang w:eastAsia="en-US"/>
        </w:rPr>
        <w:t>e du jour envoyé à l’Assemblée n</w:t>
      </w:r>
      <w:r w:rsidR="00C5630E" w:rsidRPr="00C5630E">
        <w:rPr>
          <w:rFonts w:ascii="Verdana" w:eastAsia="Times New Roman" w:hAnsi="Verdana" w:cs="Tahoma"/>
          <w:sz w:val="28"/>
          <w:szCs w:val="28"/>
          <w:lang w:eastAsia="en-US"/>
        </w:rPr>
        <w:t>ationale par le Gouvernement comprend les projets de lois suivants :</w:t>
      </w:r>
      <w:r w:rsidR="00C5630E" w:rsidRPr="00C5630E">
        <w:t xml:space="preserve"> </w:t>
      </w:r>
    </w:p>
    <w:p w:rsidR="00C5630E" w:rsidRPr="00C5630E" w:rsidRDefault="00C5630E" w:rsidP="00C5630E">
      <w:pPr>
        <w:pStyle w:val="Paragraphedeliste"/>
        <w:spacing w:before="100" w:beforeAutospacing="1" w:after="100" w:afterAutospacing="1"/>
        <w:jc w:val="both"/>
        <w:rPr>
          <w:rFonts w:ascii="Verdana" w:eastAsia="Times New Roman" w:hAnsi="Verdana" w:cs="Tahoma"/>
          <w:b/>
          <w:bCs/>
          <w:sz w:val="28"/>
          <w:szCs w:val="28"/>
          <w:lang w:eastAsia="en-US"/>
        </w:rPr>
      </w:pPr>
    </w:p>
    <w:p w:rsidR="00072020" w:rsidRPr="00C5630E" w:rsidRDefault="006B6479" w:rsidP="00C5630E">
      <w:pPr>
        <w:pStyle w:val="Paragraphedeliste"/>
        <w:numPr>
          <w:ilvl w:val="0"/>
          <w:numId w:val="14"/>
        </w:numPr>
        <w:spacing w:before="100" w:beforeAutospacing="1" w:after="100" w:afterAutospacing="1"/>
        <w:jc w:val="both"/>
        <w:rPr>
          <w:rFonts w:ascii="Verdana" w:eastAsia="Times New Roman" w:hAnsi="Verdana" w:cs="Tahoma"/>
          <w:b/>
          <w:bCs/>
          <w:sz w:val="28"/>
          <w:szCs w:val="28"/>
          <w:lang w:eastAsia="en-US"/>
        </w:rPr>
      </w:pPr>
      <w:r>
        <w:rPr>
          <w:rFonts w:ascii="Verdana" w:eastAsia="Times New Roman" w:hAnsi="Verdana" w:cs="Tahoma"/>
          <w:sz w:val="28"/>
          <w:szCs w:val="28"/>
          <w:lang w:eastAsia="en-US"/>
        </w:rPr>
        <w:t>Le p</w:t>
      </w:r>
      <w:r w:rsidR="00560B2B">
        <w:rPr>
          <w:rFonts w:ascii="Verdana" w:eastAsia="Times New Roman" w:hAnsi="Verdana" w:cs="Tahoma"/>
          <w:sz w:val="28"/>
          <w:szCs w:val="28"/>
          <w:lang w:eastAsia="en-US"/>
        </w:rPr>
        <w:t xml:space="preserve">rojet de loi portant ratification par la République du Burundi de l’accord de prêt </w:t>
      </w:r>
      <w:r w:rsidR="00E23B19">
        <w:rPr>
          <w:rFonts w:ascii="Verdana" w:eastAsia="Times New Roman" w:hAnsi="Verdana" w:cs="Tahoma"/>
          <w:sz w:val="28"/>
          <w:szCs w:val="28"/>
          <w:lang w:eastAsia="en-US"/>
        </w:rPr>
        <w:t>n</w:t>
      </w:r>
      <w:r w:rsidR="00560B2B">
        <w:rPr>
          <w:rFonts w:ascii="Verdana" w:eastAsia="Times New Roman" w:hAnsi="Verdana" w:cs="Tahoma"/>
          <w:sz w:val="28"/>
          <w:szCs w:val="28"/>
          <w:lang w:eastAsia="en-US"/>
        </w:rPr>
        <w:t>°5/812 entre la République du Burund</w:t>
      </w:r>
      <w:r w:rsidR="00AA65B9">
        <w:rPr>
          <w:rFonts w:ascii="Verdana" w:eastAsia="Times New Roman" w:hAnsi="Verdana" w:cs="Tahoma"/>
          <w:sz w:val="28"/>
          <w:szCs w:val="28"/>
          <w:lang w:eastAsia="en-US"/>
        </w:rPr>
        <w:t>i et le Fonds Saoudien pour le d</w:t>
      </w:r>
      <w:r w:rsidR="00560B2B">
        <w:rPr>
          <w:rFonts w:ascii="Verdana" w:eastAsia="Times New Roman" w:hAnsi="Verdana" w:cs="Tahoma"/>
          <w:sz w:val="28"/>
          <w:szCs w:val="28"/>
          <w:lang w:eastAsia="en-US"/>
        </w:rPr>
        <w:t>éveloppement relatif au financement du projet de réhabilitation et équipement du Centre hospitalo-universitaire de Kamenge</w:t>
      </w:r>
      <w:r w:rsidR="00BD3E87">
        <w:rPr>
          <w:rFonts w:ascii="Verdana" w:eastAsia="Times New Roman" w:hAnsi="Verdana" w:cs="Tahoma"/>
          <w:sz w:val="28"/>
          <w:szCs w:val="28"/>
          <w:lang w:eastAsia="en-US"/>
        </w:rPr>
        <w:t>, signé à Riyad en Arabie Saoudite le 9 novembre 2023</w:t>
      </w:r>
      <w:r w:rsidR="00560B2B">
        <w:rPr>
          <w:rFonts w:ascii="Verdana" w:eastAsia="Times New Roman" w:hAnsi="Verdana" w:cs="Tahoma"/>
          <w:sz w:val="28"/>
          <w:szCs w:val="28"/>
          <w:lang w:eastAsia="en-US"/>
        </w:rPr>
        <w:t xml:space="preserve"> </w:t>
      </w:r>
      <w:r w:rsidR="00560B2B" w:rsidRPr="00C5630E">
        <w:rPr>
          <w:rFonts w:ascii="Verdana" w:eastAsia="Times New Roman" w:hAnsi="Verdana" w:cs="Tahoma"/>
          <w:sz w:val="28"/>
          <w:szCs w:val="28"/>
          <w:lang w:eastAsia="en-US"/>
        </w:rPr>
        <w:t>;</w:t>
      </w:r>
    </w:p>
    <w:p w:rsidR="00C5630E" w:rsidRDefault="006B6479" w:rsidP="00C5630E">
      <w:pPr>
        <w:pStyle w:val="Paragraphedeliste"/>
        <w:numPr>
          <w:ilvl w:val="0"/>
          <w:numId w:val="14"/>
        </w:numPr>
        <w:spacing w:before="100" w:beforeAutospacing="1" w:after="100" w:afterAutospacing="1"/>
        <w:jc w:val="both"/>
        <w:rPr>
          <w:rFonts w:ascii="Verdana" w:eastAsia="Times New Roman" w:hAnsi="Verdana" w:cs="Tahoma"/>
          <w:bCs/>
          <w:sz w:val="28"/>
          <w:szCs w:val="28"/>
          <w:lang w:eastAsia="en-US"/>
        </w:rPr>
      </w:pPr>
      <w:r w:rsidRPr="006B6479">
        <w:rPr>
          <w:rFonts w:ascii="Verdana" w:eastAsia="Times New Roman" w:hAnsi="Verdana" w:cs="Tahoma"/>
          <w:bCs/>
          <w:sz w:val="28"/>
          <w:szCs w:val="28"/>
          <w:lang w:eastAsia="en-US"/>
        </w:rPr>
        <w:t>Le</w:t>
      </w:r>
      <w:r>
        <w:rPr>
          <w:rFonts w:ascii="Verdana" w:eastAsia="Times New Roman" w:hAnsi="Verdana" w:cs="Tahoma"/>
          <w:bCs/>
          <w:sz w:val="28"/>
          <w:szCs w:val="28"/>
          <w:lang w:eastAsia="en-US"/>
        </w:rPr>
        <w:t xml:space="preserve"> projet de loi portant ratification par la République du Burundi de l’accord de prêt entre la République du Burundi et la Banque Arabe pour le développement économique en Afrique relatif au financement du projet de réhabilitation et équipement du Centre hospitalo-universitaire de Kamenge, signé à Marrakech au Maroc le 13 octobre 2023 ;</w:t>
      </w:r>
    </w:p>
    <w:p w:rsidR="006B6479" w:rsidRDefault="00A71FA0" w:rsidP="00C5630E">
      <w:pPr>
        <w:pStyle w:val="Paragraphedeliste"/>
        <w:numPr>
          <w:ilvl w:val="0"/>
          <w:numId w:val="14"/>
        </w:numPr>
        <w:spacing w:before="100" w:beforeAutospacing="1" w:after="100" w:afterAutospacing="1"/>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t xml:space="preserve">Le projet de loi portant ratification par la République </w:t>
      </w:r>
      <w:r w:rsidR="00E23B19">
        <w:rPr>
          <w:rFonts w:ascii="Verdana" w:eastAsia="Times New Roman" w:hAnsi="Verdana" w:cs="Tahoma"/>
          <w:bCs/>
          <w:sz w:val="28"/>
          <w:szCs w:val="28"/>
          <w:lang w:eastAsia="en-US"/>
        </w:rPr>
        <w:t xml:space="preserve">du Burundi </w:t>
      </w:r>
      <w:r>
        <w:rPr>
          <w:rFonts w:ascii="Verdana" w:eastAsia="Times New Roman" w:hAnsi="Verdana" w:cs="Tahoma"/>
          <w:bCs/>
          <w:sz w:val="28"/>
          <w:szCs w:val="28"/>
          <w:lang w:eastAsia="en-US"/>
        </w:rPr>
        <w:t>de l’accord de don n°E2820</w:t>
      </w:r>
      <w:r w:rsidR="00442B88">
        <w:rPr>
          <w:rFonts w:ascii="Verdana" w:eastAsia="Times New Roman" w:hAnsi="Verdana" w:cs="Tahoma"/>
          <w:bCs/>
          <w:sz w:val="28"/>
          <w:szCs w:val="28"/>
          <w:lang w:eastAsia="en-US"/>
        </w:rPr>
        <w:t>-BI</w:t>
      </w:r>
      <w:r w:rsidR="00A618D5">
        <w:rPr>
          <w:rFonts w:ascii="Verdana" w:eastAsia="Times New Roman" w:hAnsi="Verdana" w:cs="Tahoma"/>
          <w:bCs/>
          <w:sz w:val="28"/>
          <w:szCs w:val="28"/>
          <w:lang w:eastAsia="en-US"/>
        </w:rPr>
        <w:t xml:space="preserve"> entre la République du Burundi et l’Association Internationale de Développement</w:t>
      </w:r>
      <w:r w:rsidR="00442B88">
        <w:rPr>
          <w:rFonts w:ascii="Verdana" w:eastAsia="Times New Roman" w:hAnsi="Verdana" w:cs="Tahoma"/>
          <w:bCs/>
          <w:sz w:val="28"/>
          <w:szCs w:val="28"/>
          <w:lang w:eastAsia="en-US"/>
        </w:rPr>
        <w:t xml:space="preserve"> (IDA)</w:t>
      </w:r>
      <w:r w:rsidR="00FD5389">
        <w:rPr>
          <w:rFonts w:ascii="Verdana" w:eastAsia="Times New Roman" w:hAnsi="Verdana" w:cs="Tahoma"/>
          <w:bCs/>
          <w:sz w:val="28"/>
          <w:szCs w:val="28"/>
          <w:lang w:eastAsia="en-US"/>
        </w:rPr>
        <w:t xml:space="preserve"> relatif au financement additionnel du proj</w:t>
      </w:r>
      <w:r w:rsidR="00E23B19">
        <w:rPr>
          <w:rFonts w:ascii="Verdana" w:eastAsia="Times New Roman" w:hAnsi="Verdana" w:cs="Tahoma"/>
          <w:bCs/>
          <w:sz w:val="28"/>
          <w:szCs w:val="28"/>
          <w:lang w:eastAsia="en-US"/>
        </w:rPr>
        <w:t>et d’appui aux Fondations de l’économie n</w:t>
      </w:r>
      <w:r w:rsidR="00FD5389">
        <w:rPr>
          <w:rFonts w:ascii="Verdana" w:eastAsia="Times New Roman" w:hAnsi="Verdana" w:cs="Tahoma"/>
          <w:bCs/>
          <w:sz w:val="28"/>
          <w:szCs w:val="28"/>
          <w:lang w:eastAsia="en-US"/>
        </w:rPr>
        <w:t>umérique (PAFEN), signé à Bujumbura le 25 janvier 2024 ;</w:t>
      </w:r>
    </w:p>
    <w:p w:rsidR="007F034B" w:rsidRPr="007F034B" w:rsidRDefault="007F034B" w:rsidP="007F034B">
      <w:pPr>
        <w:spacing w:before="100" w:beforeAutospacing="1" w:after="100" w:afterAutospacing="1"/>
        <w:jc w:val="both"/>
        <w:rPr>
          <w:rFonts w:ascii="Verdana" w:eastAsia="Times New Roman" w:hAnsi="Verdana" w:cs="Tahoma"/>
          <w:bCs/>
          <w:sz w:val="28"/>
          <w:szCs w:val="28"/>
          <w:lang w:eastAsia="en-US"/>
        </w:rPr>
      </w:pPr>
    </w:p>
    <w:p w:rsidR="00FD5389" w:rsidRDefault="00442B88" w:rsidP="00C5630E">
      <w:pPr>
        <w:pStyle w:val="Paragraphedeliste"/>
        <w:numPr>
          <w:ilvl w:val="0"/>
          <w:numId w:val="14"/>
        </w:numPr>
        <w:spacing w:before="100" w:beforeAutospacing="1" w:after="100" w:afterAutospacing="1"/>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lastRenderedPageBreak/>
        <w:t>Le projet de loi portant ratification par la République du Burundi de l’accord de don n°E2910-BI entre la République du Burundi et l’Association Internationale de Développement (IDA)</w:t>
      </w:r>
      <w:r w:rsidR="00B35490">
        <w:rPr>
          <w:rFonts w:ascii="Verdana" w:eastAsia="Times New Roman" w:hAnsi="Verdana" w:cs="Tahoma"/>
          <w:bCs/>
          <w:sz w:val="28"/>
          <w:szCs w:val="28"/>
          <w:lang w:eastAsia="en-US"/>
        </w:rPr>
        <w:t xml:space="preserve"> relatif</w:t>
      </w:r>
      <w:r w:rsidR="00E23B19">
        <w:rPr>
          <w:rFonts w:ascii="Verdana" w:eastAsia="Times New Roman" w:hAnsi="Verdana" w:cs="Tahoma"/>
          <w:bCs/>
          <w:sz w:val="28"/>
          <w:szCs w:val="28"/>
          <w:lang w:eastAsia="en-US"/>
        </w:rPr>
        <w:t xml:space="preserve"> au financement du projet pour accès au f</w:t>
      </w:r>
      <w:r w:rsidR="00B35490">
        <w:rPr>
          <w:rFonts w:ascii="Verdana" w:eastAsia="Times New Roman" w:hAnsi="Verdana" w:cs="Tahoma"/>
          <w:bCs/>
          <w:sz w:val="28"/>
          <w:szCs w:val="28"/>
          <w:lang w:eastAsia="en-US"/>
        </w:rPr>
        <w:t>inancement</w:t>
      </w:r>
      <w:r w:rsidR="00E23B19">
        <w:rPr>
          <w:rFonts w:ascii="Verdana" w:eastAsia="Times New Roman" w:hAnsi="Verdana" w:cs="Tahoma"/>
          <w:bCs/>
          <w:sz w:val="28"/>
          <w:szCs w:val="28"/>
          <w:lang w:eastAsia="en-US"/>
        </w:rPr>
        <w:t xml:space="preserve"> pour importation des produits s</w:t>
      </w:r>
      <w:r w:rsidR="00225FA9">
        <w:rPr>
          <w:rFonts w:ascii="Verdana" w:eastAsia="Times New Roman" w:hAnsi="Verdana" w:cs="Tahoma"/>
          <w:bCs/>
          <w:sz w:val="28"/>
          <w:szCs w:val="28"/>
          <w:lang w:eastAsia="en-US"/>
        </w:rPr>
        <w:t>tratégiques, signé à Bujumbura le 25 janvier 2024 ;</w:t>
      </w:r>
    </w:p>
    <w:p w:rsidR="00225FA9" w:rsidRDefault="00225FA9" w:rsidP="00C5630E">
      <w:pPr>
        <w:pStyle w:val="Paragraphedeliste"/>
        <w:numPr>
          <w:ilvl w:val="0"/>
          <w:numId w:val="14"/>
        </w:numPr>
        <w:spacing w:before="100" w:beforeAutospacing="1" w:after="100" w:afterAutospacing="1"/>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t xml:space="preserve">Le projet de loi </w:t>
      </w:r>
      <w:r w:rsidR="00695B3B">
        <w:rPr>
          <w:rFonts w:ascii="Verdana" w:eastAsia="Times New Roman" w:hAnsi="Verdana" w:cs="Tahoma"/>
          <w:bCs/>
          <w:sz w:val="28"/>
          <w:szCs w:val="28"/>
          <w:lang w:eastAsia="en-US"/>
        </w:rPr>
        <w:t xml:space="preserve">portant ratification par la République du Burundi </w:t>
      </w:r>
      <w:r w:rsidR="00394EEC">
        <w:rPr>
          <w:rFonts w:ascii="Verdana" w:eastAsia="Times New Roman" w:hAnsi="Verdana" w:cs="Tahoma"/>
          <w:bCs/>
          <w:sz w:val="28"/>
          <w:szCs w:val="28"/>
          <w:lang w:eastAsia="en-US"/>
        </w:rPr>
        <w:t xml:space="preserve">de l’accord de don n°E2840-BI entre la République du Burundi et l’Association Internationale de Développement (IDA) pour le financement additionnel </w:t>
      </w:r>
      <w:r w:rsidR="00E23B19">
        <w:rPr>
          <w:rFonts w:ascii="Verdana" w:eastAsia="Times New Roman" w:hAnsi="Verdana" w:cs="Tahoma"/>
          <w:bCs/>
          <w:sz w:val="28"/>
          <w:szCs w:val="28"/>
          <w:lang w:eastAsia="en-US"/>
        </w:rPr>
        <w:t>en faveur du projet h</w:t>
      </w:r>
      <w:r w:rsidR="00394EEC">
        <w:rPr>
          <w:rFonts w:ascii="Verdana" w:eastAsia="Times New Roman" w:hAnsi="Verdana" w:cs="Tahoma"/>
          <w:bCs/>
          <w:sz w:val="28"/>
          <w:szCs w:val="28"/>
          <w:lang w:eastAsia="en-US"/>
        </w:rPr>
        <w:t>ydroélectrique de Jiji et Mulembwe, signé à Bujumbura le 15 février 2024 ;</w:t>
      </w:r>
    </w:p>
    <w:p w:rsidR="00394EEC" w:rsidRDefault="00394EEC" w:rsidP="00C5630E">
      <w:pPr>
        <w:pStyle w:val="Paragraphedeliste"/>
        <w:numPr>
          <w:ilvl w:val="0"/>
          <w:numId w:val="14"/>
        </w:numPr>
        <w:spacing w:before="100" w:beforeAutospacing="1" w:after="100" w:afterAutospacing="1"/>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t xml:space="preserve">Le projet de loi portant modification de la loi n°1/19 du 14 septembre 2018 </w:t>
      </w:r>
      <w:r w:rsidR="00E23B19">
        <w:rPr>
          <w:rFonts w:ascii="Verdana" w:eastAsia="Times New Roman" w:hAnsi="Verdana" w:cs="Tahoma"/>
          <w:bCs/>
          <w:sz w:val="28"/>
          <w:szCs w:val="28"/>
          <w:lang w:eastAsia="en-US"/>
        </w:rPr>
        <w:t>portant modification de la loi n</w:t>
      </w:r>
      <w:r>
        <w:rPr>
          <w:rFonts w:ascii="Verdana" w:eastAsia="Times New Roman" w:hAnsi="Verdana" w:cs="Tahoma"/>
          <w:bCs/>
          <w:sz w:val="28"/>
          <w:szCs w:val="28"/>
          <w:lang w:eastAsia="en-US"/>
        </w:rPr>
        <w:t>°1</w:t>
      </w:r>
      <w:r w:rsidR="00AA65B9">
        <w:rPr>
          <w:rFonts w:ascii="Verdana" w:eastAsia="Times New Roman" w:hAnsi="Verdana" w:cs="Tahoma"/>
          <w:bCs/>
          <w:sz w:val="28"/>
          <w:szCs w:val="28"/>
          <w:lang w:eastAsia="en-US"/>
        </w:rPr>
        <w:t>/15 du 9 mai 2015 régissant la p</w:t>
      </w:r>
      <w:r>
        <w:rPr>
          <w:rFonts w:ascii="Verdana" w:eastAsia="Times New Roman" w:hAnsi="Verdana" w:cs="Tahoma"/>
          <w:bCs/>
          <w:sz w:val="28"/>
          <w:szCs w:val="28"/>
          <w:lang w:eastAsia="en-US"/>
        </w:rPr>
        <w:t>resse au Burundi ;</w:t>
      </w:r>
    </w:p>
    <w:p w:rsidR="00394EEC" w:rsidRDefault="00394EEC" w:rsidP="00C5630E">
      <w:pPr>
        <w:pStyle w:val="Paragraphedeliste"/>
        <w:numPr>
          <w:ilvl w:val="0"/>
          <w:numId w:val="14"/>
        </w:numPr>
        <w:spacing w:before="100" w:beforeAutospacing="1" w:after="100" w:afterAutospacing="1"/>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t>Le projet de loi portant modif</w:t>
      </w:r>
      <w:r w:rsidR="00E23B19">
        <w:rPr>
          <w:rFonts w:ascii="Verdana" w:eastAsia="Times New Roman" w:hAnsi="Verdana" w:cs="Tahoma"/>
          <w:bCs/>
          <w:sz w:val="28"/>
          <w:szCs w:val="28"/>
          <w:lang w:eastAsia="en-US"/>
        </w:rPr>
        <w:t>ication du cadre organique des établissements p</w:t>
      </w:r>
      <w:r>
        <w:rPr>
          <w:rFonts w:ascii="Verdana" w:eastAsia="Times New Roman" w:hAnsi="Verdana" w:cs="Tahoma"/>
          <w:bCs/>
          <w:sz w:val="28"/>
          <w:szCs w:val="28"/>
          <w:lang w:eastAsia="en-US"/>
        </w:rPr>
        <w:t>ublics Burundais ;</w:t>
      </w:r>
    </w:p>
    <w:p w:rsidR="00394EEC" w:rsidRDefault="00394EEC" w:rsidP="00C5630E">
      <w:pPr>
        <w:pStyle w:val="Paragraphedeliste"/>
        <w:numPr>
          <w:ilvl w:val="0"/>
          <w:numId w:val="14"/>
        </w:numPr>
        <w:spacing w:before="100" w:beforeAutospacing="1" w:after="100" w:afterAutospacing="1"/>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t>Le projet de loi portant modif</w:t>
      </w:r>
      <w:r w:rsidR="00E23B19">
        <w:rPr>
          <w:rFonts w:ascii="Verdana" w:eastAsia="Times New Roman" w:hAnsi="Verdana" w:cs="Tahoma"/>
          <w:bCs/>
          <w:sz w:val="28"/>
          <w:szCs w:val="28"/>
          <w:lang w:eastAsia="en-US"/>
        </w:rPr>
        <w:t>ication du cadre organique des administrations p</w:t>
      </w:r>
      <w:r>
        <w:rPr>
          <w:rFonts w:ascii="Verdana" w:eastAsia="Times New Roman" w:hAnsi="Verdana" w:cs="Tahoma"/>
          <w:bCs/>
          <w:sz w:val="28"/>
          <w:szCs w:val="28"/>
          <w:lang w:eastAsia="en-US"/>
        </w:rPr>
        <w:t>ersonnalisées de l’Etat ;</w:t>
      </w:r>
    </w:p>
    <w:p w:rsidR="00394EEC" w:rsidRDefault="00394EEC" w:rsidP="00C5630E">
      <w:pPr>
        <w:pStyle w:val="Paragraphedeliste"/>
        <w:numPr>
          <w:ilvl w:val="0"/>
          <w:numId w:val="14"/>
        </w:numPr>
        <w:spacing w:before="100" w:beforeAutospacing="1" w:after="100" w:afterAutospacing="1"/>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t xml:space="preserve">Le projet de loi portant ratification par la République du Burundi relatif à la coopération en matière de la main d’œuvre  entre le Gouvernement de la République du Burundi et le Gouvernement de la République </w:t>
      </w:r>
      <w:r w:rsidRPr="00394EEC">
        <w:rPr>
          <w:rFonts w:ascii="Verdana" w:eastAsia="Times New Roman" w:hAnsi="Verdana" w:cs="Tahoma"/>
          <w:bCs/>
          <w:sz w:val="28"/>
          <w:szCs w:val="28"/>
          <w:lang w:eastAsia="en-US"/>
        </w:rPr>
        <w:t>gabonaise</w:t>
      </w:r>
      <w:r>
        <w:rPr>
          <w:rFonts w:ascii="Verdana" w:eastAsia="Times New Roman" w:hAnsi="Verdana" w:cs="Tahoma"/>
          <w:bCs/>
          <w:sz w:val="28"/>
          <w:szCs w:val="28"/>
          <w:lang w:eastAsia="en-US"/>
        </w:rPr>
        <w:t>, signé à Libreville, le 16 janvier 2024 ;</w:t>
      </w:r>
    </w:p>
    <w:p w:rsidR="00394EEC" w:rsidRDefault="0033043A" w:rsidP="00C5630E">
      <w:pPr>
        <w:pStyle w:val="Paragraphedeliste"/>
        <w:numPr>
          <w:ilvl w:val="0"/>
          <w:numId w:val="14"/>
        </w:numPr>
        <w:spacing w:before="100" w:beforeAutospacing="1" w:after="100" w:afterAutospacing="1"/>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t xml:space="preserve">Le projet de loi portant ratification par la République du Burundi de </w:t>
      </w:r>
      <w:r w:rsidR="00E23B19">
        <w:rPr>
          <w:rFonts w:ascii="Verdana" w:eastAsia="Times New Roman" w:hAnsi="Verdana" w:cs="Tahoma"/>
          <w:bCs/>
          <w:sz w:val="28"/>
          <w:szCs w:val="28"/>
          <w:lang w:eastAsia="en-US"/>
        </w:rPr>
        <w:t>l’accord général de coopération</w:t>
      </w:r>
      <w:r>
        <w:rPr>
          <w:rFonts w:ascii="Verdana" w:eastAsia="Times New Roman" w:hAnsi="Verdana" w:cs="Tahoma"/>
          <w:bCs/>
          <w:sz w:val="28"/>
          <w:szCs w:val="28"/>
          <w:lang w:eastAsia="en-US"/>
        </w:rPr>
        <w:t xml:space="preserve"> entre la Républiq</w:t>
      </w:r>
      <w:r w:rsidR="00E23B19">
        <w:rPr>
          <w:rFonts w:ascii="Verdana" w:eastAsia="Times New Roman" w:hAnsi="Verdana" w:cs="Tahoma"/>
          <w:bCs/>
          <w:sz w:val="28"/>
          <w:szCs w:val="28"/>
          <w:lang w:eastAsia="en-US"/>
        </w:rPr>
        <w:t>ue du Burundi et la République g</w:t>
      </w:r>
      <w:r>
        <w:rPr>
          <w:rFonts w:ascii="Verdana" w:eastAsia="Times New Roman" w:hAnsi="Verdana" w:cs="Tahoma"/>
          <w:bCs/>
          <w:sz w:val="28"/>
          <w:szCs w:val="28"/>
          <w:lang w:eastAsia="en-US"/>
        </w:rPr>
        <w:t>abonaise, signé à Libreville, le 16 janvier 2024 et ;</w:t>
      </w:r>
    </w:p>
    <w:p w:rsidR="00072020" w:rsidRDefault="0033043A" w:rsidP="00072020">
      <w:pPr>
        <w:pStyle w:val="Paragraphedeliste"/>
        <w:numPr>
          <w:ilvl w:val="0"/>
          <w:numId w:val="14"/>
        </w:numPr>
        <w:spacing w:before="100" w:beforeAutospacing="1" w:after="100" w:afterAutospacing="1"/>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t xml:space="preserve">Le projet de loi portant ratification par la </w:t>
      </w:r>
      <w:r w:rsidR="00E23B19">
        <w:rPr>
          <w:rFonts w:ascii="Verdana" w:eastAsia="Times New Roman" w:hAnsi="Verdana" w:cs="Tahoma"/>
          <w:bCs/>
          <w:sz w:val="28"/>
          <w:szCs w:val="28"/>
          <w:lang w:eastAsia="en-US"/>
        </w:rPr>
        <w:t>République du Burundi de l’a</w:t>
      </w:r>
      <w:r>
        <w:rPr>
          <w:rFonts w:ascii="Verdana" w:eastAsia="Times New Roman" w:hAnsi="Verdana" w:cs="Tahoma"/>
          <w:bCs/>
          <w:sz w:val="28"/>
          <w:szCs w:val="28"/>
          <w:lang w:eastAsia="en-US"/>
        </w:rPr>
        <w:t>ccord commercial entre le Gouvernement de la République du Burundi et le</w:t>
      </w:r>
      <w:r w:rsidR="00E23B19">
        <w:rPr>
          <w:rFonts w:ascii="Verdana" w:eastAsia="Times New Roman" w:hAnsi="Verdana" w:cs="Tahoma"/>
          <w:bCs/>
          <w:sz w:val="28"/>
          <w:szCs w:val="28"/>
          <w:lang w:eastAsia="en-US"/>
        </w:rPr>
        <w:t xml:space="preserve"> Gouvernement de la République g</w:t>
      </w:r>
      <w:r>
        <w:rPr>
          <w:rFonts w:ascii="Verdana" w:eastAsia="Times New Roman" w:hAnsi="Verdana" w:cs="Tahoma"/>
          <w:bCs/>
          <w:sz w:val="28"/>
          <w:szCs w:val="28"/>
          <w:lang w:eastAsia="en-US"/>
        </w:rPr>
        <w:t>abonaise, signé à Libreville, le 16 janvier 2024.</w:t>
      </w:r>
    </w:p>
    <w:p w:rsidR="007F034B" w:rsidRDefault="007F034B" w:rsidP="007F034B">
      <w:pPr>
        <w:spacing w:before="100" w:beforeAutospacing="1" w:after="100" w:afterAutospacing="1"/>
        <w:jc w:val="both"/>
        <w:rPr>
          <w:rFonts w:ascii="Verdana" w:eastAsia="Times New Roman" w:hAnsi="Verdana" w:cs="Tahoma"/>
          <w:bCs/>
          <w:sz w:val="28"/>
          <w:szCs w:val="28"/>
          <w:lang w:eastAsia="en-US"/>
        </w:rPr>
      </w:pPr>
    </w:p>
    <w:p w:rsidR="007F034B" w:rsidRPr="007F034B" w:rsidRDefault="007F034B" w:rsidP="007F034B">
      <w:pPr>
        <w:spacing w:before="100" w:beforeAutospacing="1" w:after="100" w:afterAutospacing="1"/>
        <w:jc w:val="both"/>
        <w:rPr>
          <w:rFonts w:ascii="Verdana" w:eastAsia="Times New Roman" w:hAnsi="Verdana" w:cs="Tahoma"/>
          <w:bCs/>
          <w:sz w:val="28"/>
          <w:szCs w:val="28"/>
          <w:lang w:eastAsia="en-US"/>
        </w:rPr>
      </w:pPr>
    </w:p>
    <w:p w:rsidR="00072020" w:rsidRPr="00201D49" w:rsidRDefault="00072020" w:rsidP="00072020">
      <w:pPr>
        <w:numPr>
          <w:ilvl w:val="0"/>
          <w:numId w:val="6"/>
        </w:numPr>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lastRenderedPageBreak/>
        <w:t>Honorables Députés ;</w:t>
      </w:r>
    </w:p>
    <w:p w:rsidR="00072020" w:rsidRPr="00201D49" w:rsidRDefault="00072020" w:rsidP="00072020">
      <w:pPr>
        <w:numPr>
          <w:ilvl w:val="0"/>
          <w:numId w:val="6"/>
        </w:numPr>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Distingués Invités ;</w:t>
      </w:r>
    </w:p>
    <w:p w:rsidR="007F034B" w:rsidRPr="007F034B" w:rsidRDefault="00072020" w:rsidP="007F034B">
      <w:pPr>
        <w:numPr>
          <w:ilvl w:val="0"/>
          <w:numId w:val="6"/>
        </w:numPr>
        <w:jc w:val="both"/>
        <w:rPr>
          <w:rFonts w:ascii="Verdana" w:eastAsia="Times New Roman" w:hAnsi="Verdana" w:cs="Tahoma"/>
          <w:sz w:val="28"/>
          <w:szCs w:val="28"/>
          <w:lang w:eastAsia="en-US"/>
        </w:rPr>
      </w:pPr>
      <w:r w:rsidRPr="00201D49">
        <w:rPr>
          <w:rFonts w:ascii="Verdana" w:eastAsia="Times New Roman" w:hAnsi="Verdana" w:cs="Tahoma"/>
          <w:b/>
          <w:bCs/>
          <w:sz w:val="28"/>
          <w:szCs w:val="28"/>
          <w:lang w:eastAsia="en-US"/>
        </w:rPr>
        <w:t>Mesdames, Messieurs ;</w:t>
      </w:r>
    </w:p>
    <w:p w:rsidR="00BE701E" w:rsidRPr="003367E8" w:rsidRDefault="00C5630E" w:rsidP="003367E8">
      <w:pPr>
        <w:pStyle w:val="Paragraphedeliste"/>
        <w:numPr>
          <w:ilvl w:val="0"/>
          <w:numId w:val="12"/>
        </w:numPr>
        <w:spacing w:before="100" w:beforeAutospacing="1" w:after="100" w:afterAutospacing="1"/>
        <w:jc w:val="both"/>
        <w:rPr>
          <w:rFonts w:ascii="Verdana" w:eastAsia="Times New Roman" w:hAnsi="Verdana" w:cs="Tahoma"/>
          <w:sz w:val="28"/>
          <w:szCs w:val="28"/>
          <w:lang w:eastAsia="en-US"/>
        </w:rPr>
      </w:pPr>
      <w:r w:rsidRPr="00C5630E">
        <w:rPr>
          <w:rFonts w:ascii="Verdana" w:eastAsia="Times New Roman" w:hAnsi="Verdana" w:cs="Tahoma"/>
          <w:sz w:val="28"/>
          <w:szCs w:val="28"/>
          <w:lang w:eastAsia="en-US"/>
        </w:rPr>
        <w:t>L’ouverture des travaux de la session parlem</w:t>
      </w:r>
      <w:r w:rsidR="00BD1229">
        <w:rPr>
          <w:rFonts w:ascii="Verdana" w:eastAsia="Times New Roman" w:hAnsi="Verdana" w:cs="Tahoma"/>
          <w:sz w:val="28"/>
          <w:szCs w:val="28"/>
          <w:lang w:eastAsia="en-US"/>
        </w:rPr>
        <w:t>entaire ordinaire d’avril 2024</w:t>
      </w:r>
      <w:r w:rsidRPr="00C5630E">
        <w:rPr>
          <w:rFonts w:ascii="Verdana" w:eastAsia="Times New Roman" w:hAnsi="Verdana" w:cs="Tahoma"/>
          <w:sz w:val="28"/>
          <w:szCs w:val="28"/>
          <w:lang w:eastAsia="en-US"/>
        </w:rPr>
        <w:t xml:space="preserve"> </w:t>
      </w:r>
      <w:r w:rsidR="00BD1229">
        <w:rPr>
          <w:rFonts w:ascii="Verdana" w:eastAsia="Times New Roman" w:hAnsi="Verdana" w:cs="Tahoma"/>
          <w:sz w:val="28"/>
          <w:szCs w:val="28"/>
          <w:lang w:eastAsia="en-US"/>
        </w:rPr>
        <w:t xml:space="preserve">a lieu quelques jours après le </w:t>
      </w:r>
      <w:r w:rsidR="00BD1229" w:rsidRPr="00BD1229">
        <w:rPr>
          <w:rFonts w:ascii="Verdana" w:eastAsia="Times New Roman" w:hAnsi="Verdana" w:cs="Tahoma"/>
          <w:sz w:val="28"/>
          <w:szCs w:val="28"/>
          <w:lang w:eastAsia="en-US"/>
        </w:rPr>
        <w:t>lanc</w:t>
      </w:r>
      <w:r w:rsidR="00BD1229">
        <w:rPr>
          <w:rFonts w:ascii="Verdana" w:eastAsia="Times New Roman" w:hAnsi="Verdana" w:cs="Tahoma"/>
          <w:sz w:val="28"/>
          <w:szCs w:val="28"/>
          <w:lang w:eastAsia="en-US"/>
        </w:rPr>
        <w:t>ement de la s</w:t>
      </w:r>
      <w:r w:rsidR="00BD1229" w:rsidRPr="00BD1229">
        <w:rPr>
          <w:rFonts w:ascii="Verdana" w:eastAsia="Times New Roman" w:hAnsi="Verdana" w:cs="Tahoma"/>
          <w:sz w:val="28"/>
          <w:szCs w:val="28"/>
          <w:lang w:eastAsia="en-US"/>
        </w:rPr>
        <w:t>aison culturale B.</w:t>
      </w:r>
      <w:r w:rsidR="00BD1229">
        <w:rPr>
          <w:rFonts w:ascii="Verdana" w:eastAsia="Times New Roman" w:hAnsi="Verdana" w:cs="Tahoma"/>
          <w:sz w:val="28"/>
          <w:szCs w:val="28"/>
          <w:lang w:eastAsia="en-US"/>
        </w:rPr>
        <w:t xml:space="preserve"> L’Assemblée nationale se réjouit et adresse ses </w:t>
      </w:r>
      <w:r w:rsidR="00F013C6">
        <w:rPr>
          <w:rFonts w:ascii="Verdana" w:eastAsia="Times New Roman" w:hAnsi="Verdana" w:cs="Tahoma"/>
          <w:sz w:val="28"/>
          <w:szCs w:val="28"/>
          <w:lang w:eastAsia="en-US"/>
        </w:rPr>
        <w:t>félicitations</w:t>
      </w:r>
      <w:r w:rsidR="00BD1229">
        <w:rPr>
          <w:rFonts w:ascii="Verdana" w:eastAsia="Times New Roman" w:hAnsi="Verdana" w:cs="Tahoma"/>
          <w:sz w:val="28"/>
          <w:szCs w:val="28"/>
          <w:lang w:eastAsia="en-US"/>
        </w:rPr>
        <w:t xml:space="preserve"> à</w:t>
      </w:r>
      <w:r w:rsidR="00BD1229" w:rsidRPr="00BD1229">
        <w:rPr>
          <w:rFonts w:ascii="Verdana" w:eastAsia="Times New Roman" w:hAnsi="Verdana" w:cs="Tahoma"/>
          <w:sz w:val="28"/>
          <w:szCs w:val="28"/>
          <w:lang w:eastAsia="en-US"/>
        </w:rPr>
        <w:t xml:space="preserve"> la population burundaise en générale et </w:t>
      </w:r>
      <w:r w:rsidR="00C21B37">
        <w:rPr>
          <w:rFonts w:ascii="Verdana" w:eastAsia="Times New Roman" w:hAnsi="Verdana" w:cs="Tahoma"/>
          <w:sz w:val="28"/>
          <w:szCs w:val="28"/>
          <w:lang w:eastAsia="en-US"/>
        </w:rPr>
        <w:t>aux</w:t>
      </w:r>
      <w:r w:rsidR="00BD1229" w:rsidRPr="00BD1229">
        <w:rPr>
          <w:rFonts w:ascii="Verdana" w:eastAsia="Times New Roman" w:hAnsi="Verdana" w:cs="Tahoma"/>
          <w:sz w:val="28"/>
          <w:szCs w:val="28"/>
          <w:lang w:eastAsia="en-US"/>
        </w:rPr>
        <w:t xml:space="preserve"> fonctionnaires de l’Etat en particulier</w:t>
      </w:r>
      <w:r w:rsidR="00F013C6">
        <w:rPr>
          <w:rFonts w:ascii="Verdana" w:eastAsia="Times New Roman" w:hAnsi="Verdana" w:cs="Tahoma"/>
          <w:sz w:val="28"/>
          <w:szCs w:val="28"/>
          <w:lang w:eastAsia="en-US"/>
        </w:rPr>
        <w:t>,</w:t>
      </w:r>
      <w:r w:rsidR="00BD1229" w:rsidRPr="00BD1229">
        <w:rPr>
          <w:rFonts w:ascii="Verdana" w:eastAsia="Times New Roman" w:hAnsi="Verdana" w:cs="Tahoma"/>
          <w:sz w:val="28"/>
          <w:szCs w:val="28"/>
          <w:lang w:eastAsia="en-US"/>
        </w:rPr>
        <w:t xml:space="preserve"> pour </w:t>
      </w:r>
      <w:r w:rsidR="00BD1229">
        <w:rPr>
          <w:rFonts w:ascii="Verdana" w:eastAsia="Times New Roman" w:hAnsi="Verdana" w:cs="Tahoma"/>
          <w:sz w:val="28"/>
          <w:szCs w:val="28"/>
          <w:lang w:eastAsia="en-US"/>
        </w:rPr>
        <w:t xml:space="preserve">le changement de mentalité opéré dans </w:t>
      </w:r>
      <w:r w:rsidR="00BD1229" w:rsidRPr="00BD1229">
        <w:rPr>
          <w:rFonts w:ascii="Verdana" w:eastAsia="Times New Roman" w:hAnsi="Verdana" w:cs="Tahoma"/>
          <w:sz w:val="28"/>
          <w:szCs w:val="28"/>
          <w:lang w:eastAsia="en-US"/>
        </w:rPr>
        <w:t xml:space="preserve">le </w:t>
      </w:r>
      <w:r w:rsidR="006756CE">
        <w:rPr>
          <w:rFonts w:ascii="Verdana" w:eastAsia="Times New Roman" w:hAnsi="Verdana" w:cs="Tahoma"/>
          <w:sz w:val="28"/>
          <w:szCs w:val="28"/>
          <w:lang w:eastAsia="en-US"/>
        </w:rPr>
        <w:t>secteur</w:t>
      </w:r>
      <w:r w:rsidR="00BD1229" w:rsidRPr="00BD1229">
        <w:rPr>
          <w:rFonts w:ascii="Verdana" w:eastAsia="Times New Roman" w:hAnsi="Verdana" w:cs="Tahoma"/>
          <w:sz w:val="28"/>
          <w:szCs w:val="28"/>
          <w:lang w:eastAsia="en-US"/>
        </w:rPr>
        <w:t xml:space="preserve"> agricole, facteur essentiel d</w:t>
      </w:r>
      <w:r w:rsidR="003367E8">
        <w:rPr>
          <w:rFonts w:ascii="Verdana" w:eastAsia="Times New Roman" w:hAnsi="Verdana" w:cs="Tahoma"/>
          <w:sz w:val="28"/>
          <w:szCs w:val="28"/>
          <w:lang w:eastAsia="en-US"/>
        </w:rPr>
        <w:t xml:space="preserve">e </w:t>
      </w:r>
      <w:r w:rsidR="00AB2238">
        <w:rPr>
          <w:rFonts w:ascii="Verdana" w:eastAsia="Times New Roman" w:hAnsi="Verdana" w:cs="Tahoma"/>
          <w:sz w:val="28"/>
          <w:szCs w:val="28"/>
          <w:lang w:eastAsia="en-US"/>
        </w:rPr>
        <w:t xml:space="preserve">la </w:t>
      </w:r>
      <w:r w:rsidR="003367E8">
        <w:rPr>
          <w:rFonts w:ascii="Verdana" w:eastAsia="Times New Roman" w:hAnsi="Verdana" w:cs="Tahoma"/>
          <w:sz w:val="28"/>
          <w:szCs w:val="28"/>
          <w:lang w:eastAsia="en-US"/>
        </w:rPr>
        <w:t>croissance économique du pays.</w:t>
      </w:r>
      <w:r w:rsidR="00C07803" w:rsidRPr="003367E8">
        <w:rPr>
          <w:rFonts w:ascii="Verdana" w:eastAsia="Times New Roman" w:hAnsi="Verdana" w:cs="Tahoma"/>
          <w:sz w:val="28"/>
          <w:szCs w:val="28"/>
          <w:lang w:eastAsia="en-US"/>
        </w:rPr>
        <w:t xml:space="preserve"> </w:t>
      </w:r>
    </w:p>
    <w:p w:rsidR="00E810B7" w:rsidRPr="00742762" w:rsidRDefault="00AD628A" w:rsidP="00742762">
      <w:pPr>
        <w:pStyle w:val="Paragraphedeliste"/>
        <w:numPr>
          <w:ilvl w:val="0"/>
          <w:numId w:val="12"/>
        </w:numPr>
        <w:spacing w:before="100" w:beforeAutospacing="1" w:after="100" w:afterAutospacing="1"/>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t>Par ailleurs, l</w:t>
      </w:r>
      <w:r w:rsidR="00165F81">
        <w:rPr>
          <w:rFonts w:ascii="Verdana" w:eastAsia="Times New Roman" w:hAnsi="Verdana" w:cs="Tahoma"/>
          <w:bCs/>
          <w:sz w:val="28"/>
          <w:szCs w:val="28"/>
          <w:lang w:eastAsia="en-US"/>
        </w:rPr>
        <w:t xml:space="preserve">’Assemblée nationale soutient le mouvement « Zéro Déchet », lancé </w:t>
      </w:r>
      <w:r w:rsidR="00AD3275">
        <w:rPr>
          <w:rFonts w:ascii="Verdana" w:eastAsia="Times New Roman" w:hAnsi="Verdana" w:cs="Tahoma"/>
          <w:bCs/>
          <w:sz w:val="28"/>
          <w:szCs w:val="28"/>
          <w:lang w:eastAsia="en-US"/>
        </w:rPr>
        <w:t>récem</w:t>
      </w:r>
      <w:r w:rsidR="00670083">
        <w:rPr>
          <w:rFonts w:ascii="Verdana" w:eastAsia="Times New Roman" w:hAnsi="Verdana" w:cs="Tahoma"/>
          <w:bCs/>
          <w:sz w:val="28"/>
          <w:szCs w:val="28"/>
          <w:lang w:eastAsia="en-US"/>
        </w:rPr>
        <w:t xml:space="preserve">ment </w:t>
      </w:r>
      <w:r w:rsidR="00165F81">
        <w:rPr>
          <w:rFonts w:ascii="Verdana" w:eastAsia="Times New Roman" w:hAnsi="Verdana" w:cs="Tahoma"/>
          <w:bCs/>
          <w:sz w:val="28"/>
          <w:szCs w:val="28"/>
          <w:lang w:eastAsia="en-US"/>
        </w:rPr>
        <w:t>par la Première Dame</w:t>
      </w:r>
      <w:r w:rsidR="00670083">
        <w:rPr>
          <w:rFonts w:ascii="Verdana" w:eastAsia="Times New Roman" w:hAnsi="Verdana" w:cs="Tahoma"/>
          <w:bCs/>
          <w:sz w:val="28"/>
          <w:szCs w:val="28"/>
          <w:lang w:eastAsia="en-US"/>
        </w:rPr>
        <w:t xml:space="preserve"> du Burundi</w:t>
      </w:r>
      <w:r w:rsidR="00B13FA1">
        <w:rPr>
          <w:rFonts w:ascii="Verdana" w:eastAsia="Times New Roman" w:hAnsi="Verdana" w:cs="Tahoma"/>
          <w:bCs/>
          <w:sz w:val="28"/>
          <w:szCs w:val="28"/>
          <w:lang w:eastAsia="en-US"/>
        </w:rPr>
        <w:t xml:space="preserve">, Son Excellence Angeline NDAYISHIMIYE, </w:t>
      </w:r>
      <w:r w:rsidR="00670083">
        <w:rPr>
          <w:rFonts w:ascii="Verdana" w:eastAsia="Times New Roman" w:hAnsi="Verdana" w:cs="Tahoma"/>
          <w:bCs/>
          <w:sz w:val="28"/>
          <w:szCs w:val="28"/>
          <w:lang w:eastAsia="en-US"/>
        </w:rPr>
        <w:t xml:space="preserve">qui </w:t>
      </w:r>
      <w:r w:rsidR="00165F81" w:rsidRPr="00165F81">
        <w:rPr>
          <w:rFonts w:ascii="Verdana" w:eastAsia="Times New Roman" w:hAnsi="Verdana" w:cs="Tahoma"/>
          <w:bCs/>
          <w:sz w:val="28"/>
          <w:szCs w:val="28"/>
          <w:lang w:eastAsia="en-US"/>
        </w:rPr>
        <w:t>vise à résoudre le problème de la pollution des espaces publics, des</w:t>
      </w:r>
      <w:r w:rsidR="00670083">
        <w:rPr>
          <w:rFonts w:ascii="Verdana" w:eastAsia="Times New Roman" w:hAnsi="Verdana" w:cs="Tahoma"/>
          <w:bCs/>
          <w:sz w:val="28"/>
          <w:szCs w:val="28"/>
          <w:lang w:eastAsia="en-US"/>
        </w:rPr>
        <w:t xml:space="preserve"> lieux de tra</w:t>
      </w:r>
      <w:r w:rsidR="00B13FA1">
        <w:rPr>
          <w:rFonts w:ascii="Verdana" w:eastAsia="Times New Roman" w:hAnsi="Verdana" w:cs="Tahoma"/>
          <w:bCs/>
          <w:sz w:val="28"/>
          <w:szCs w:val="28"/>
          <w:lang w:eastAsia="en-US"/>
        </w:rPr>
        <w:t>vail et des foyers, afin de créer</w:t>
      </w:r>
      <w:r w:rsidR="00670083">
        <w:rPr>
          <w:rFonts w:ascii="Verdana" w:eastAsia="Times New Roman" w:hAnsi="Verdana" w:cs="Tahoma"/>
          <w:bCs/>
          <w:sz w:val="28"/>
          <w:szCs w:val="28"/>
          <w:lang w:eastAsia="en-US"/>
        </w:rPr>
        <w:t xml:space="preserve"> </w:t>
      </w:r>
      <w:r w:rsidR="00742762">
        <w:rPr>
          <w:rFonts w:ascii="Verdana" w:eastAsia="Times New Roman" w:hAnsi="Verdana" w:cs="Tahoma"/>
          <w:bCs/>
          <w:sz w:val="28"/>
          <w:szCs w:val="28"/>
          <w:lang w:eastAsia="en-US"/>
        </w:rPr>
        <w:t>un environnement propre, sein</w:t>
      </w:r>
      <w:r w:rsidR="00165F81" w:rsidRPr="00742762">
        <w:rPr>
          <w:rFonts w:ascii="Verdana" w:eastAsia="Times New Roman" w:hAnsi="Verdana" w:cs="Tahoma"/>
          <w:bCs/>
          <w:sz w:val="28"/>
          <w:szCs w:val="28"/>
          <w:lang w:eastAsia="en-US"/>
        </w:rPr>
        <w:t xml:space="preserve"> et durable pour tous.</w:t>
      </w:r>
      <w:r w:rsidR="00E810B7" w:rsidRPr="00E810B7">
        <w:t xml:space="preserve"> </w:t>
      </w:r>
    </w:p>
    <w:p w:rsidR="005B7B75" w:rsidRPr="00103A58" w:rsidRDefault="00E810B7" w:rsidP="00103A58">
      <w:pPr>
        <w:pStyle w:val="Paragraphedeliste"/>
        <w:numPr>
          <w:ilvl w:val="0"/>
          <w:numId w:val="12"/>
        </w:numPr>
        <w:spacing w:before="100" w:beforeAutospacing="1" w:after="100" w:afterAutospacing="1"/>
        <w:jc w:val="both"/>
        <w:rPr>
          <w:rFonts w:ascii="Verdana" w:eastAsia="Times New Roman" w:hAnsi="Verdana" w:cs="Tahoma"/>
          <w:bCs/>
          <w:sz w:val="28"/>
          <w:szCs w:val="28"/>
          <w:lang w:eastAsia="en-US"/>
        </w:rPr>
      </w:pPr>
      <w:r>
        <w:rPr>
          <w:rFonts w:ascii="Verdana" w:eastAsia="Times New Roman" w:hAnsi="Verdana" w:cs="Tahoma"/>
          <w:bCs/>
          <w:sz w:val="28"/>
          <w:szCs w:val="28"/>
          <w:lang w:eastAsia="en-US"/>
        </w:rPr>
        <w:t xml:space="preserve">L’Assemblée nationale exhorte tous les </w:t>
      </w:r>
      <w:r w:rsidR="00AA65B9">
        <w:rPr>
          <w:rFonts w:ascii="Verdana" w:eastAsia="Times New Roman" w:hAnsi="Verdana" w:cs="Tahoma"/>
          <w:bCs/>
          <w:sz w:val="28"/>
          <w:szCs w:val="28"/>
          <w:lang w:eastAsia="en-US"/>
        </w:rPr>
        <w:t>B</w:t>
      </w:r>
      <w:r>
        <w:rPr>
          <w:rFonts w:ascii="Verdana" w:eastAsia="Times New Roman" w:hAnsi="Verdana" w:cs="Tahoma"/>
          <w:bCs/>
          <w:sz w:val="28"/>
          <w:szCs w:val="28"/>
          <w:lang w:eastAsia="en-US"/>
        </w:rPr>
        <w:t>urundais à  rejoindre</w:t>
      </w:r>
      <w:r w:rsidRPr="00E810B7">
        <w:rPr>
          <w:rFonts w:ascii="Verdana" w:eastAsia="Times New Roman" w:hAnsi="Verdana" w:cs="Tahoma"/>
          <w:bCs/>
          <w:sz w:val="28"/>
          <w:szCs w:val="28"/>
          <w:lang w:eastAsia="en-US"/>
        </w:rPr>
        <w:t xml:space="preserve"> cette dynamique </w:t>
      </w:r>
      <w:r w:rsidR="00995E58">
        <w:rPr>
          <w:rFonts w:ascii="Verdana" w:eastAsia="Times New Roman" w:hAnsi="Verdana" w:cs="Tahoma"/>
          <w:bCs/>
          <w:sz w:val="28"/>
          <w:szCs w:val="28"/>
          <w:lang w:eastAsia="en-US"/>
        </w:rPr>
        <w:t xml:space="preserve">qui vise la réduction du </w:t>
      </w:r>
      <w:r w:rsidR="00A23BEA">
        <w:rPr>
          <w:rFonts w:ascii="Verdana" w:eastAsia="Times New Roman" w:hAnsi="Verdana" w:cs="Tahoma"/>
          <w:bCs/>
          <w:sz w:val="28"/>
          <w:szCs w:val="28"/>
          <w:lang w:eastAsia="en-US"/>
        </w:rPr>
        <w:t>niveau</w:t>
      </w:r>
      <w:r w:rsidRPr="00E810B7">
        <w:rPr>
          <w:rFonts w:ascii="Verdana" w:eastAsia="Times New Roman" w:hAnsi="Verdana" w:cs="Tahoma"/>
          <w:bCs/>
          <w:sz w:val="28"/>
          <w:szCs w:val="28"/>
          <w:lang w:eastAsia="en-US"/>
        </w:rPr>
        <w:t xml:space="preserve"> de pollution </w:t>
      </w:r>
      <w:r w:rsidR="00995E58">
        <w:rPr>
          <w:rFonts w:ascii="Verdana" w:eastAsia="Times New Roman" w:hAnsi="Verdana" w:cs="Tahoma"/>
          <w:bCs/>
          <w:sz w:val="28"/>
          <w:szCs w:val="28"/>
          <w:lang w:eastAsia="en-US"/>
        </w:rPr>
        <w:t>et la préservation de l’environnement.</w:t>
      </w:r>
    </w:p>
    <w:p w:rsidR="00072020" w:rsidRPr="00201D49" w:rsidRDefault="00072020" w:rsidP="00072020">
      <w:pPr>
        <w:numPr>
          <w:ilvl w:val="0"/>
          <w:numId w:val="7"/>
        </w:numPr>
        <w:jc w:val="both"/>
        <w:rPr>
          <w:rFonts w:ascii="Verdana" w:eastAsia="Times New Roman" w:hAnsi="Verdana" w:cs="Tahoma"/>
          <w:sz w:val="28"/>
          <w:szCs w:val="28"/>
          <w:lang w:eastAsia="en-US"/>
        </w:rPr>
      </w:pPr>
      <w:r w:rsidRPr="00201D49">
        <w:rPr>
          <w:rFonts w:ascii="Verdana" w:eastAsia="Times New Roman" w:hAnsi="Verdana" w:cs="Tahoma"/>
          <w:b/>
          <w:bCs/>
          <w:sz w:val="28"/>
          <w:szCs w:val="28"/>
          <w:lang w:eastAsia="en-US"/>
        </w:rPr>
        <w:t>Honorables Me</w:t>
      </w:r>
      <w:r w:rsidR="008F2927">
        <w:rPr>
          <w:rFonts w:ascii="Verdana" w:eastAsia="Times New Roman" w:hAnsi="Verdana" w:cs="Tahoma"/>
          <w:b/>
          <w:bCs/>
          <w:sz w:val="28"/>
          <w:szCs w:val="28"/>
          <w:lang w:eastAsia="en-US"/>
        </w:rPr>
        <w:t>mbres du Bureau de l’Assemblée n</w:t>
      </w:r>
      <w:r w:rsidRPr="00201D49">
        <w:rPr>
          <w:rFonts w:ascii="Verdana" w:eastAsia="Times New Roman" w:hAnsi="Verdana" w:cs="Tahoma"/>
          <w:b/>
          <w:bCs/>
          <w:sz w:val="28"/>
          <w:szCs w:val="28"/>
          <w:lang w:eastAsia="en-US"/>
        </w:rPr>
        <w:t>ationale ;</w:t>
      </w:r>
    </w:p>
    <w:p w:rsidR="00072020" w:rsidRPr="00201D49" w:rsidRDefault="00072020" w:rsidP="00072020">
      <w:pPr>
        <w:numPr>
          <w:ilvl w:val="0"/>
          <w:numId w:val="7"/>
        </w:numPr>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Honorables Députés ;</w:t>
      </w:r>
    </w:p>
    <w:p w:rsidR="00072020" w:rsidRPr="00201D49" w:rsidRDefault="00072020" w:rsidP="00072020">
      <w:pPr>
        <w:numPr>
          <w:ilvl w:val="0"/>
          <w:numId w:val="7"/>
        </w:numPr>
        <w:jc w:val="both"/>
        <w:rPr>
          <w:rFonts w:ascii="Verdana" w:eastAsia="Times New Roman" w:hAnsi="Verdana" w:cs="Tahoma"/>
          <w:b/>
          <w:bCs/>
          <w:sz w:val="28"/>
          <w:szCs w:val="28"/>
          <w:lang w:eastAsia="en-US"/>
        </w:rPr>
      </w:pPr>
      <w:r w:rsidRPr="00201D49">
        <w:rPr>
          <w:rFonts w:ascii="Verdana" w:eastAsia="Times New Roman" w:hAnsi="Verdana" w:cs="Tahoma"/>
          <w:b/>
          <w:bCs/>
          <w:sz w:val="28"/>
          <w:szCs w:val="28"/>
          <w:lang w:eastAsia="en-US"/>
        </w:rPr>
        <w:t>Distingués Invités ;</w:t>
      </w:r>
    </w:p>
    <w:p w:rsidR="00072020" w:rsidRPr="00201D49" w:rsidRDefault="00072020" w:rsidP="00072020">
      <w:pPr>
        <w:numPr>
          <w:ilvl w:val="0"/>
          <w:numId w:val="7"/>
        </w:numPr>
        <w:jc w:val="both"/>
        <w:rPr>
          <w:rFonts w:ascii="Verdana" w:eastAsia="Times New Roman" w:hAnsi="Verdana" w:cs="Tahoma"/>
          <w:sz w:val="28"/>
          <w:szCs w:val="28"/>
          <w:lang w:eastAsia="en-US"/>
        </w:rPr>
      </w:pPr>
      <w:r w:rsidRPr="00201D49">
        <w:rPr>
          <w:rFonts w:ascii="Verdana" w:eastAsia="Times New Roman" w:hAnsi="Verdana" w:cs="Tahoma"/>
          <w:b/>
          <w:bCs/>
          <w:sz w:val="28"/>
          <w:szCs w:val="28"/>
          <w:lang w:eastAsia="en-US"/>
        </w:rPr>
        <w:t>Mesdames, Messieurs ;</w:t>
      </w:r>
    </w:p>
    <w:p w:rsidR="00C5630E" w:rsidRDefault="00103A58" w:rsidP="00B13FA1">
      <w:pPr>
        <w:pStyle w:val="Paragraphedeliste"/>
        <w:numPr>
          <w:ilvl w:val="0"/>
          <w:numId w:val="12"/>
        </w:numPr>
        <w:spacing w:before="100" w:beforeAutospacing="1" w:after="100" w:afterAutospacing="1"/>
        <w:jc w:val="both"/>
        <w:rPr>
          <w:rFonts w:ascii="Verdana" w:eastAsia="Times New Roman" w:hAnsi="Verdana" w:cs="Tahoma"/>
          <w:sz w:val="28"/>
          <w:szCs w:val="28"/>
          <w:lang w:eastAsia="en-US"/>
        </w:rPr>
      </w:pPr>
      <w:r w:rsidRPr="00D12D88">
        <w:rPr>
          <w:rFonts w:ascii="Verdana" w:eastAsia="Times New Roman" w:hAnsi="Verdana" w:cs="Tahoma"/>
          <w:sz w:val="28"/>
          <w:szCs w:val="28"/>
          <w:lang w:eastAsia="en-US"/>
        </w:rPr>
        <w:t xml:space="preserve">Avant de clore cette allocution, </w:t>
      </w:r>
      <w:r w:rsidR="00D12D88" w:rsidRPr="00D12D88">
        <w:rPr>
          <w:rFonts w:ascii="Verdana" w:eastAsia="Times New Roman" w:hAnsi="Verdana" w:cs="Tahoma"/>
          <w:sz w:val="28"/>
          <w:szCs w:val="28"/>
          <w:lang w:eastAsia="en-US"/>
        </w:rPr>
        <w:t>l’Assemblée nationale voudrait</w:t>
      </w:r>
      <w:r w:rsidR="00B13FA1">
        <w:rPr>
          <w:rFonts w:ascii="Verdana" w:eastAsia="Times New Roman" w:hAnsi="Verdana" w:cs="Tahoma"/>
          <w:sz w:val="28"/>
          <w:szCs w:val="28"/>
          <w:lang w:eastAsia="en-US"/>
        </w:rPr>
        <w:t xml:space="preserve"> réitérer l’expression de son encouragement à l’endroit des forces de défense</w:t>
      </w:r>
      <w:r w:rsidR="00E70431" w:rsidRPr="00D12D88">
        <w:rPr>
          <w:rFonts w:ascii="Verdana" w:eastAsia="Times New Roman" w:hAnsi="Verdana" w:cs="Tahoma"/>
          <w:sz w:val="28"/>
          <w:szCs w:val="28"/>
          <w:lang w:eastAsia="en-US"/>
        </w:rPr>
        <w:t xml:space="preserve"> et de sécurité </w:t>
      </w:r>
      <w:r w:rsidR="00B13FA1">
        <w:rPr>
          <w:rFonts w:ascii="Verdana" w:eastAsia="Times New Roman" w:hAnsi="Verdana" w:cs="Tahoma"/>
          <w:sz w:val="28"/>
          <w:szCs w:val="28"/>
          <w:lang w:eastAsia="en-US"/>
        </w:rPr>
        <w:t>pour l’accomplissement de leur mission de protection du pays et de sécurisation des citoyens. La paix et la sécurité sont indispensables pour que la population</w:t>
      </w:r>
      <w:r w:rsidR="00D12D88" w:rsidRPr="00B13FA1">
        <w:rPr>
          <w:rFonts w:ascii="Verdana" w:eastAsia="Times New Roman" w:hAnsi="Verdana" w:cs="Tahoma"/>
          <w:sz w:val="28"/>
          <w:szCs w:val="28"/>
          <w:lang w:eastAsia="en-US"/>
        </w:rPr>
        <w:t xml:space="preserve"> puisse s'atteler aux travaux de développement dans la </w:t>
      </w:r>
      <w:r w:rsidR="00B13FA1">
        <w:rPr>
          <w:rFonts w:ascii="Verdana" w:eastAsia="Times New Roman" w:hAnsi="Verdana" w:cs="Tahoma"/>
          <w:sz w:val="28"/>
          <w:szCs w:val="28"/>
          <w:lang w:eastAsia="en-US"/>
        </w:rPr>
        <w:t xml:space="preserve">plus grande </w:t>
      </w:r>
      <w:r w:rsidR="00D12D88" w:rsidRPr="00B13FA1">
        <w:rPr>
          <w:rFonts w:ascii="Verdana" w:eastAsia="Times New Roman" w:hAnsi="Verdana" w:cs="Tahoma"/>
          <w:sz w:val="28"/>
          <w:szCs w:val="28"/>
          <w:lang w:eastAsia="en-US"/>
        </w:rPr>
        <w:t>quiétude.</w:t>
      </w:r>
    </w:p>
    <w:p w:rsidR="007F034B" w:rsidRPr="007F034B" w:rsidRDefault="007F034B" w:rsidP="007F034B">
      <w:pPr>
        <w:spacing w:before="100" w:beforeAutospacing="1" w:after="100" w:afterAutospacing="1"/>
        <w:jc w:val="both"/>
        <w:rPr>
          <w:rFonts w:ascii="Verdana" w:eastAsia="Times New Roman" w:hAnsi="Verdana" w:cs="Tahoma"/>
          <w:sz w:val="28"/>
          <w:szCs w:val="28"/>
          <w:lang w:eastAsia="en-US"/>
        </w:rPr>
      </w:pPr>
    </w:p>
    <w:p w:rsidR="002D1113" w:rsidRPr="002D1113" w:rsidRDefault="00AF4BF7" w:rsidP="002D1113">
      <w:pPr>
        <w:pStyle w:val="Paragraphedeliste"/>
        <w:numPr>
          <w:ilvl w:val="0"/>
          <w:numId w:val="12"/>
        </w:numPr>
        <w:spacing w:before="100" w:beforeAutospacing="1" w:after="100" w:afterAutospacing="1"/>
        <w:jc w:val="both"/>
        <w:rPr>
          <w:rFonts w:ascii="Verdana" w:eastAsia="Times New Roman" w:hAnsi="Verdana" w:cs="Tahoma"/>
          <w:sz w:val="28"/>
          <w:szCs w:val="28"/>
          <w:lang w:eastAsia="en-US"/>
        </w:rPr>
      </w:pPr>
      <w:r w:rsidRPr="00AF4BF7">
        <w:rPr>
          <w:rFonts w:ascii="Verdana" w:eastAsia="Times New Roman" w:hAnsi="Verdana" w:cs="Tahoma"/>
          <w:b/>
          <w:sz w:val="28"/>
          <w:szCs w:val="28"/>
          <w:lang w:eastAsia="en-US"/>
        </w:rPr>
        <w:lastRenderedPageBreak/>
        <w:t>Très chers invités</w:t>
      </w:r>
      <w:r>
        <w:rPr>
          <w:rFonts w:ascii="Verdana" w:eastAsia="Times New Roman" w:hAnsi="Verdana" w:cs="Tahoma"/>
          <w:sz w:val="28"/>
          <w:szCs w:val="28"/>
          <w:lang w:eastAsia="en-US"/>
        </w:rPr>
        <w:t>, n</w:t>
      </w:r>
      <w:r w:rsidR="002D1113" w:rsidRPr="002D1113">
        <w:rPr>
          <w:rFonts w:ascii="Verdana" w:eastAsia="Times New Roman" w:hAnsi="Verdana" w:cs="Tahoma"/>
          <w:sz w:val="28"/>
          <w:szCs w:val="28"/>
          <w:lang w:eastAsia="en-US"/>
        </w:rPr>
        <w:t>ous ne saurions conclure notre propos sans</w:t>
      </w:r>
      <w:r>
        <w:rPr>
          <w:rFonts w:ascii="Verdana" w:eastAsia="Times New Roman" w:hAnsi="Verdana" w:cs="Tahoma"/>
          <w:sz w:val="28"/>
          <w:szCs w:val="28"/>
          <w:lang w:eastAsia="en-US"/>
        </w:rPr>
        <w:t xml:space="preserve"> vous réitérer nos vifs remerciements </w:t>
      </w:r>
      <w:r w:rsidR="002D1113" w:rsidRPr="002D1113">
        <w:rPr>
          <w:rFonts w:ascii="Verdana" w:eastAsia="Times New Roman" w:hAnsi="Verdana" w:cs="Tahoma"/>
          <w:sz w:val="28"/>
          <w:szCs w:val="28"/>
          <w:lang w:eastAsia="en-US"/>
        </w:rPr>
        <w:t>pour être venus rehausser de votre présen</w:t>
      </w:r>
      <w:r>
        <w:rPr>
          <w:rFonts w:ascii="Verdana" w:eastAsia="Times New Roman" w:hAnsi="Verdana" w:cs="Tahoma"/>
          <w:sz w:val="28"/>
          <w:szCs w:val="28"/>
          <w:lang w:eastAsia="en-US"/>
        </w:rPr>
        <w:t>ce cette cérémonie</w:t>
      </w:r>
      <w:r w:rsidR="002D1113">
        <w:rPr>
          <w:rFonts w:ascii="Verdana" w:eastAsia="Times New Roman" w:hAnsi="Verdana" w:cs="Tahoma"/>
          <w:sz w:val="28"/>
          <w:szCs w:val="28"/>
          <w:lang w:eastAsia="en-US"/>
        </w:rPr>
        <w:t>. L’Assemblée n</w:t>
      </w:r>
      <w:r w:rsidR="002D1113" w:rsidRPr="002D1113">
        <w:rPr>
          <w:rFonts w:ascii="Verdana" w:eastAsia="Times New Roman" w:hAnsi="Verdana" w:cs="Tahoma"/>
          <w:sz w:val="28"/>
          <w:szCs w:val="28"/>
          <w:lang w:eastAsia="en-US"/>
        </w:rPr>
        <w:t>ationale vous est très reconnaissante pour cette précieuse attention accordée à ses activités.</w:t>
      </w:r>
    </w:p>
    <w:p w:rsidR="002D1113" w:rsidRPr="00B4717F" w:rsidRDefault="002D1113" w:rsidP="002D1113">
      <w:pPr>
        <w:pStyle w:val="Paragraphedeliste"/>
        <w:numPr>
          <w:ilvl w:val="0"/>
          <w:numId w:val="12"/>
        </w:numPr>
        <w:spacing w:before="100" w:beforeAutospacing="1" w:after="100" w:afterAutospacing="1"/>
        <w:jc w:val="both"/>
        <w:rPr>
          <w:rFonts w:ascii="Verdana" w:eastAsia="Times New Roman" w:hAnsi="Verdana" w:cs="Tahoma"/>
          <w:sz w:val="28"/>
          <w:szCs w:val="28"/>
          <w:lang w:eastAsia="en-US"/>
        </w:rPr>
      </w:pPr>
      <w:r w:rsidRPr="002D1113">
        <w:rPr>
          <w:rFonts w:ascii="Verdana" w:eastAsia="Times New Roman" w:hAnsi="Verdana" w:cs="Tahoma"/>
          <w:sz w:val="28"/>
          <w:szCs w:val="28"/>
          <w:lang w:eastAsia="en-US"/>
        </w:rPr>
        <w:t xml:space="preserve">Nous saisissons cette opportunité pour adresser également nos vifs remerciements à tous </w:t>
      </w:r>
      <w:r>
        <w:rPr>
          <w:rFonts w:ascii="Verdana" w:eastAsia="Times New Roman" w:hAnsi="Verdana" w:cs="Tahoma"/>
          <w:sz w:val="28"/>
          <w:szCs w:val="28"/>
          <w:lang w:eastAsia="en-US"/>
        </w:rPr>
        <w:t>nos</w:t>
      </w:r>
      <w:r w:rsidRPr="002D1113">
        <w:rPr>
          <w:rFonts w:ascii="Verdana" w:eastAsia="Times New Roman" w:hAnsi="Verdana" w:cs="Tahoma"/>
          <w:sz w:val="28"/>
          <w:szCs w:val="28"/>
          <w:lang w:eastAsia="en-US"/>
        </w:rPr>
        <w:t xml:space="preserve"> partenaires pour leur franche collaboration. Nous pensons particulièrement au Gouvernement, aux amis du Burundi, aux partis politiques, aux organisations de la société civile, aux confessions religieuses, aux médias et aux différentes in</w:t>
      </w:r>
      <w:r w:rsidR="00E54BC1">
        <w:rPr>
          <w:rFonts w:ascii="Verdana" w:eastAsia="Times New Roman" w:hAnsi="Verdana" w:cs="Tahoma"/>
          <w:sz w:val="28"/>
          <w:szCs w:val="28"/>
          <w:lang w:eastAsia="en-US"/>
        </w:rPr>
        <w:t>stitutions avec lesquelles nous avons l’habitude de travailler</w:t>
      </w:r>
      <w:r w:rsidRPr="002D1113">
        <w:rPr>
          <w:rFonts w:ascii="Verdana" w:eastAsia="Times New Roman" w:hAnsi="Verdana" w:cs="Tahoma"/>
          <w:sz w:val="28"/>
          <w:szCs w:val="28"/>
          <w:lang w:eastAsia="en-US"/>
        </w:rPr>
        <w:t>.</w:t>
      </w:r>
    </w:p>
    <w:p w:rsidR="00B4717F" w:rsidRPr="00AF4BF7" w:rsidRDefault="00AF4BF7" w:rsidP="00AF4BF7">
      <w:pPr>
        <w:pStyle w:val="Paragraphedeliste"/>
        <w:numPr>
          <w:ilvl w:val="0"/>
          <w:numId w:val="12"/>
        </w:numPr>
        <w:spacing w:before="100" w:beforeAutospacing="1" w:after="100" w:afterAutospacing="1"/>
        <w:jc w:val="both"/>
        <w:rPr>
          <w:rFonts w:ascii="Verdana" w:eastAsia="Times New Roman" w:hAnsi="Verdana" w:cs="Tahoma"/>
          <w:sz w:val="28"/>
          <w:szCs w:val="28"/>
          <w:lang w:eastAsia="en-US"/>
        </w:rPr>
      </w:pPr>
      <w:r>
        <w:rPr>
          <w:rFonts w:ascii="Verdana" w:eastAsia="Times New Roman" w:hAnsi="Verdana" w:cs="Tahoma"/>
          <w:sz w:val="28"/>
          <w:szCs w:val="28"/>
          <w:lang w:eastAsia="en-US"/>
        </w:rPr>
        <w:t>C’est sur ces mots de reconnaissance</w:t>
      </w:r>
      <w:r w:rsidR="002320EF" w:rsidRPr="002320EF">
        <w:rPr>
          <w:rFonts w:ascii="Verdana" w:eastAsia="Times New Roman" w:hAnsi="Verdana" w:cs="Tahoma"/>
          <w:sz w:val="28"/>
          <w:szCs w:val="28"/>
          <w:lang w:eastAsia="en-US"/>
        </w:rPr>
        <w:t xml:space="preserve"> que nous déclarons ouverts les travaux de la session parlementaire ordinaire d’avril 20</w:t>
      </w:r>
      <w:r w:rsidR="008A1572">
        <w:rPr>
          <w:rFonts w:ascii="Verdana" w:eastAsia="Times New Roman" w:hAnsi="Verdana" w:cs="Tahoma"/>
          <w:sz w:val="28"/>
          <w:szCs w:val="28"/>
          <w:lang w:eastAsia="en-US"/>
        </w:rPr>
        <w:t>24</w:t>
      </w:r>
      <w:r w:rsidR="002569C6">
        <w:rPr>
          <w:rFonts w:ascii="Verdana" w:eastAsia="Times New Roman" w:hAnsi="Verdana" w:cs="Tahoma"/>
          <w:sz w:val="28"/>
          <w:szCs w:val="28"/>
          <w:lang w:eastAsia="en-US"/>
        </w:rPr>
        <w:t xml:space="preserve"> auxquels</w:t>
      </w:r>
      <w:r>
        <w:rPr>
          <w:rFonts w:ascii="Verdana" w:eastAsia="Times New Roman" w:hAnsi="Verdana" w:cs="Tahoma"/>
          <w:sz w:val="28"/>
          <w:szCs w:val="28"/>
          <w:lang w:eastAsia="en-US"/>
        </w:rPr>
        <w:t xml:space="preserve"> nous souhaitons plein succès</w:t>
      </w:r>
      <w:r w:rsidR="002320EF" w:rsidRPr="002320EF">
        <w:rPr>
          <w:rFonts w:ascii="Verdana" w:eastAsia="Times New Roman" w:hAnsi="Verdana" w:cs="Tahoma"/>
          <w:sz w:val="28"/>
          <w:szCs w:val="28"/>
          <w:lang w:eastAsia="en-US"/>
        </w:rPr>
        <w:t>.</w:t>
      </w:r>
    </w:p>
    <w:p w:rsidR="00072020" w:rsidRDefault="00072020" w:rsidP="004C31BD">
      <w:pPr>
        <w:jc w:val="both"/>
        <w:rPr>
          <w:rFonts w:ascii="Verdana" w:hAnsi="Verdana" w:cs="Tahoma"/>
          <w:sz w:val="28"/>
          <w:szCs w:val="28"/>
        </w:rPr>
      </w:pPr>
      <w:r w:rsidRPr="002320EF">
        <w:rPr>
          <w:rFonts w:ascii="Verdana" w:eastAsia="Times New Roman" w:hAnsi="Verdana" w:cs="Tahoma"/>
          <w:b/>
          <w:bCs/>
          <w:sz w:val="28"/>
          <w:szCs w:val="28"/>
          <w:lang w:eastAsia="en-US"/>
        </w:rPr>
        <w:t>Nous vous remercions</w:t>
      </w:r>
      <w:r w:rsidR="008C3761" w:rsidRPr="008C3761">
        <w:rPr>
          <w:rFonts w:ascii="Tahoma" w:hAnsi="Tahoma" w:cs="Tahoma"/>
          <w:b/>
          <w:sz w:val="28"/>
          <w:szCs w:val="28"/>
        </w:rPr>
        <w:t xml:space="preserve"> </w:t>
      </w:r>
      <w:r w:rsidR="001642EF">
        <w:rPr>
          <w:rFonts w:ascii="Tahoma" w:hAnsi="Tahoma" w:cs="Tahoma"/>
          <w:b/>
          <w:sz w:val="28"/>
          <w:szCs w:val="28"/>
        </w:rPr>
        <w:t>pour</w:t>
      </w:r>
      <w:r w:rsidR="008C3761" w:rsidRPr="00931D0E">
        <w:rPr>
          <w:rFonts w:ascii="Tahoma" w:hAnsi="Tahoma" w:cs="Tahoma"/>
          <w:b/>
          <w:sz w:val="28"/>
          <w:szCs w:val="28"/>
        </w:rPr>
        <w:t xml:space="preserve"> votre précieuse attention</w:t>
      </w:r>
      <w:r w:rsidRPr="002320EF">
        <w:rPr>
          <w:rFonts w:ascii="Verdana" w:eastAsia="Times New Roman" w:hAnsi="Verdana" w:cs="Tahoma"/>
          <w:b/>
          <w:bCs/>
          <w:sz w:val="28"/>
          <w:szCs w:val="28"/>
          <w:lang w:eastAsia="en-US"/>
        </w:rPr>
        <w:t>.</w:t>
      </w:r>
      <w:r w:rsidRPr="00201D49">
        <w:rPr>
          <w:rFonts w:ascii="Verdana" w:hAnsi="Verdana" w:cs="Tahoma"/>
          <w:sz w:val="28"/>
          <w:szCs w:val="28"/>
        </w:rPr>
        <w:t xml:space="preserve"> </w:t>
      </w:r>
    </w:p>
    <w:p w:rsidR="001642EF" w:rsidRPr="001642EF" w:rsidRDefault="001642EF" w:rsidP="004C31BD">
      <w:pPr>
        <w:jc w:val="both"/>
        <w:rPr>
          <w:rFonts w:ascii="Verdana" w:hAnsi="Verdana" w:cs="Tahoma"/>
          <w:b/>
          <w:sz w:val="28"/>
          <w:szCs w:val="28"/>
        </w:rPr>
      </w:pPr>
      <w:r w:rsidRPr="001642EF">
        <w:rPr>
          <w:rFonts w:ascii="Verdana" w:hAnsi="Verdana" w:cs="Tahoma"/>
          <w:b/>
          <w:sz w:val="28"/>
          <w:szCs w:val="28"/>
        </w:rPr>
        <w:t>Que Dieu vous bénisse !</w:t>
      </w:r>
    </w:p>
    <w:p w:rsidR="003B6A5C" w:rsidRPr="00201D49" w:rsidRDefault="003B6A5C">
      <w:pPr>
        <w:rPr>
          <w:rFonts w:ascii="Verdana" w:hAnsi="Verdana" w:cs="Tahoma"/>
          <w:sz w:val="28"/>
          <w:szCs w:val="28"/>
        </w:rPr>
      </w:pPr>
    </w:p>
    <w:sectPr w:rsidR="003B6A5C" w:rsidRPr="00201D49" w:rsidSect="00C37D47">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D07" w:rsidRDefault="00850D07">
      <w:r>
        <w:separator/>
      </w:r>
    </w:p>
  </w:endnote>
  <w:endnote w:type="continuationSeparator" w:id="0">
    <w:p w:rsidR="00850D07" w:rsidRDefault="0085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strangelo Edessa">
    <w:altName w:val="Times New Roman"/>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D07" w:rsidRDefault="00850D07">
      <w:r>
        <w:separator/>
      </w:r>
    </w:p>
  </w:footnote>
  <w:footnote w:type="continuationSeparator" w:id="0">
    <w:p w:rsidR="00850D07" w:rsidRDefault="00850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D47" w:rsidRDefault="00072020">
    <w:pPr>
      <w:pStyle w:val="En-tte"/>
      <w:jc w:val="center"/>
    </w:pPr>
    <w:r>
      <w:fldChar w:fldCharType="begin"/>
    </w:r>
    <w:r>
      <w:instrText xml:space="preserve"> PAGE   \* MERGEFORMAT </w:instrText>
    </w:r>
    <w:r>
      <w:fldChar w:fldCharType="separate"/>
    </w:r>
    <w:r w:rsidR="008D5594">
      <w:rPr>
        <w:noProof/>
      </w:rPr>
      <w:t>3</w:t>
    </w:r>
    <w:r>
      <w:fldChar w:fldCharType="end"/>
    </w:r>
  </w:p>
  <w:p w:rsidR="00C37AF5" w:rsidRDefault="008D559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926F1"/>
    <w:multiLevelType w:val="hybridMultilevel"/>
    <w:tmpl w:val="3C66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86E0E"/>
    <w:multiLevelType w:val="hybridMultilevel"/>
    <w:tmpl w:val="2F5401BA"/>
    <w:lvl w:ilvl="0" w:tplc="8E18C892">
      <w:start w:val="1"/>
      <w:numFmt w:val="lowerRoman"/>
      <w:lvlText w:val="%1."/>
      <w:lvlJc w:val="right"/>
      <w:pPr>
        <w:ind w:left="1440" w:hanging="360"/>
      </w:pPr>
      <w:rPr>
        <w:b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1BF665BA"/>
    <w:multiLevelType w:val="hybridMultilevel"/>
    <w:tmpl w:val="A39A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B35B9"/>
    <w:multiLevelType w:val="hybridMultilevel"/>
    <w:tmpl w:val="D94A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80863"/>
    <w:multiLevelType w:val="hybridMultilevel"/>
    <w:tmpl w:val="FD042E9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F17DD"/>
    <w:multiLevelType w:val="hybridMultilevel"/>
    <w:tmpl w:val="8220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CD7748"/>
    <w:multiLevelType w:val="hybridMultilevel"/>
    <w:tmpl w:val="DABACF3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6E5287"/>
    <w:multiLevelType w:val="hybridMultilevel"/>
    <w:tmpl w:val="A35E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AC2CEC"/>
    <w:multiLevelType w:val="hybridMultilevel"/>
    <w:tmpl w:val="11786836"/>
    <w:lvl w:ilvl="0" w:tplc="040C000F">
      <w:start w:val="1"/>
      <w:numFmt w:val="decimal"/>
      <w:lvlText w:val="%1."/>
      <w:lvlJc w:val="left"/>
      <w:pPr>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DF46090"/>
    <w:multiLevelType w:val="hybridMultilevel"/>
    <w:tmpl w:val="EEA03596"/>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6140055"/>
    <w:multiLevelType w:val="hybridMultilevel"/>
    <w:tmpl w:val="B752626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5A1B17BA"/>
    <w:multiLevelType w:val="hybridMultilevel"/>
    <w:tmpl w:val="F74A536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6D85590C"/>
    <w:multiLevelType w:val="multilevel"/>
    <w:tmpl w:val="17CAFD10"/>
    <w:lvl w:ilvl="0">
      <w:start w:val="1"/>
      <w:numFmt w:val="decimal"/>
      <w:lvlText w:val="%1."/>
      <w:lvlJc w:val="left"/>
      <w:pPr>
        <w:tabs>
          <w:tab w:val="num" w:pos="720"/>
        </w:tabs>
        <w:ind w:left="720" w:hanging="360"/>
      </w:pPr>
      <w:rPr>
        <w:rFonts w:hint="default"/>
        <w:sz w:val="32"/>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EF02A5"/>
    <w:multiLevelType w:val="hybridMultilevel"/>
    <w:tmpl w:val="952AD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1A5F24"/>
    <w:multiLevelType w:val="hybridMultilevel"/>
    <w:tmpl w:val="4494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4"/>
  </w:num>
  <w:num w:numId="5">
    <w:abstractNumId w:val="0"/>
  </w:num>
  <w:num w:numId="6">
    <w:abstractNumId w:val="7"/>
  </w:num>
  <w:num w:numId="7">
    <w:abstractNumId w:val="14"/>
  </w:num>
  <w:num w:numId="8">
    <w:abstractNumId w:val="5"/>
  </w:num>
  <w:num w:numId="9">
    <w:abstractNumId w:val="11"/>
  </w:num>
  <w:num w:numId="10">
    <w:abstractNumId w:val="2"/>
  </w:num>
  <w:num w:numId="11">
    <w:abstractNumId w:val="13"/>
  </w:num>
  <w:num w:numId="12">
    <w:abstractNumId w:val="8"/>
  </w:num>
  <w:num w:numId="13">
    <w:abstractNumId w:val="6"/>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20"/>
    <w:rsid w:val="00025A7F"/>
    <w:rsid w:val="00025EE8"/>
    <w:rsid w:val="00026C16"/>
    <w:rsid w:val="00040530"/>
    <w:rsid w:val="00041C3C"/>
    <w:rsid w:val="00045DF0"/>
    <w:rsid w:val="00051F91"/>
    <w:rsid w:val="00060780"/>
    <w:rsid w:val="000665EE"/>
    <w:rsid w:val="00066F4A"/>
    <w:rsid w:val="00072020"/>
    <w:rsid w:val="00084128"/>
    <w:rsid w:val="000862B8"/>
    <w:rsid w:val="0008716C"/>
    <w:rsid w:val="00097E24"/>
    <w:rsid w:val="000B201B"/>
    <w:rsid w:val="000B7971"/>
    <w:rsid w:val="000D4817"/>
    <w:rsid w:val="000E43F2"/>
    <w:rsid w:val="00103A58"/>
    <w:rsid w:val="00117985"/>
    <w:rsid w:val="00146EF2"/>
    <w:rsid w:val="0014761C"/>
    <w:rsid w:val="0015095F"/>
    <w:rsid w:val="00151966"/>
    <w:rsid w:val="00155E48"/>
    <w:rsid w:val="001642EF"/>
    <w:rsid w:val="00165AF2"/>
    <w:rsid w:val="00165F81"/>
    <w:rsid w:val="001748DB"/>
    <w:rsid w:val="00187280"/>
    <w:rsid w:val="001C5CBC"/>
    <w:rsid w:val="001D077C"/>
    <w:rsid w:val="001D26DB"/>
    <w:rsid w:val="001D2F0C"/>
    <w:rsid w:val="001D4BB2"/>
    <w:rsid w:val="001E749F"/>
    <w:rsid w:val="001F18BC"/>
    <w:rsid w:val="00201D49"/>
    <w:rsid w:val="00203751"/>
    <w:rsid w:val="002106E7"/>
    <w:rsid w:val="00212AE8"/>
    <w:rsid w:val="00225FA9"/>
    <w:rsid w:val="00230F9D"/>
    <w:rsid w:val="002320EF"/>
    <w:rsid w:val="00236BF3"/>
    <w:rsid w:val="002569C6"/>
    <w:rsid w:val="00257153"/>
    <w:rsid w:val="00280442"/>
    <w:rsid w:val="00287B2F"/>
    <w:rsid w:val="0029076A"/>
    <w:rsid w:val="002A0162"/>
    <w:rsid w:val="002B477A"/>
    <w:rsid w:val="002D04E1"/>
    <w:rsid w:val="002D1113"/>
    <w:rsid w:val="002F0927"/>
    <w:rsid w:val="00327DAF"/>
    <w:rsid w:val="0033043A"/>
    <w:rsid w:val="003367E8"/>
    <w:rsid w:val="00337B68"/>
    <w:rsid w:val="003458C6"/>
    <w:rsid w:val="00380DF6"/>
    <w:rsid w:val="00392DBB"/>
    <w:rsid w:val="00394EEC"/>
    <w:rsid w:val="003B3148"/>
    <w:rsid w:val="003B6A5C"/>
    <w:rsid w:val="003C5023"/>
    <w:rsid w:val="003C54E1"/>
    <w:rsid w:val="003F16C6"/>
    <w:rsid w:val="00402896"/>
    <w:rsid w:val="00412B49"/>
    <w:rsid w:val="00432409"/>
    <w:rsid w:val="004366D4"/>
    <w:rsid w:val="00442B88"/>
    <w:rsid w:val="004901E7"/>
    <w:rsid w:val="00495021"/>
    <w:rsid w:val="00497887"/>
    <w:rsid w:val="00497F1F"/>
    <w:rsid w:val="004C31BD"/>
    <w:rsid w:val="004D1819"/>
    <w:rsid w:val="004E6E67"/>
    <w:rsid w:val="005137DB"/>
    <w:rsid w:val="005218D6"/>
    <w:rsid w:val="00535683"/>
    <w:rsid w:val="00541F50"/>
    <w:rsid w:val="005425D1"/>
    <w:rsid w:val="005430D0"/>
    <w:rsid w:val="00543D07"/>
    <w:rsid w:val="00543D5D"/>
    <w:rsid w:val="0054640B"/>
    <w:rsid w:val="00547B81"/>
    <w:rsid w:val="00560B2B"/>
    <w:rsid w:val="0056186F"/>
    <w:rsid w:val="005648CB"/>
    <w:rsid w:val="00583DFC"/>
    <w:rsid w:val="005A38BA"/>
    <w:rsid w:val="005B0031"/>
    <w:rsid w:val="005B65FE"/>
    <w:rsid w:val="005B7B75"/>
    <w:rsid w:val="005C2A69"/>
    <w:rsid w:val="005D158B"/>
    <w:rsid w:val="005D5295"/>
    <w:rsid w:val="00605FA1"/>
    <w:rsid w:val="00607368"/>
    <w:rsid w:val="006102FE"/>
    <w:rsid w:val="00612802"/>
    <w:rsid w:val="00623084"/>
    <w:rsid w:val="006309EA"/>
    <w:rsid w:val="00666C8B"/>
    <w:rsid w:val="00670083"/>
    <w:rsid w:val="00672FA0"/>
    <w:rsid w:val="006756CE"/>
    <w:rsid w:val="00675F88"/>
    <w:rsid w:val="00676F66"/>
    <w:rsid w:val="006866E5"/>
    <w:rsid w:val="006929DF"/>
    <w:rsid w:val="00695B3B"/>
    <w:rsid w:val="006A0CBC"/>
    <w:rsid w:val="006A1D3D"/>
    <w:rsid w:val="006A2EF9"/>
    <w:rsid w:val="006A3B12"/>
    <w:rsid w:val="006B6479"/>
    <w:rsid w:val="006C0FF5"/>
    <w:rsid w:val="006D4432"/>
    <w:rsid w:val="006E22CF"/>
    <w:rsid w:val="006F4D23"/>
    <w:rsid w:val="00706EF8"/>
    <w:rsid w:val="007156E4"/>
    <w:rsid w:val="007171C9"/>
    <w:rsid w:val="00722676"/>
    <w:rsid w:val="00722DCF"/>
    <w:rsid w:val="0072472B"/>
    <w:rsid w:val="007266AA"/>
    <w:rsid w:val="00741110"/>
    <w:rsid w:val="00742762"/>
    <w:rsid w:val="0074748B"/>
    <w:rsid w:val="00760C3F"/>
    <w:rsid w:val="007943E8"/>
    <w:rsid w:val="007948D9"/>
    <w:rsid w:val="00796A0C"/>
    <w:rsid w:val="007A02F4"/>
    <w:rsid w:val="007B5AAF"/>
    <w:rsid w:val="007B787E"/>
    <w:rsid w:val="007D627F"/>
    <w:rsid w:val="007E690D"/>
    <w:rsid w:val="007F034B"/>
    <w:rsid w:val="007F135D"/>
    <w:rsid w:val="00804CC9"/>
    <w:rsid w:val="008101E8"/>
    <w:rsid w:val="00810EC1"/>
    <w:rsid w:val="008166D5"/>
    <w:rsid w:val="0083664F"/>
    <w:rsid w:val="00850D07"/>
    <w:rsid w:val="00857857"/>
    <w:rsid w:val="00883586"/>
    <w:rsid w:val="00884D10"/>
    <w:rsid w:val="008A1572"/>
    <w:rsid w:val="008A25C0"/>
    <w:rsid w:val="008B4069"/>
    <w:rsid w:val="008C3761"/>
    <w:rsid w:val="008D41EC"/>
    <w:rsid w:val="008D5594"/>
    <w:rsid w:val="008E0689"/>
    <w:rsid w:val="008E7862"/>
    <w:rsid w:val="008F0AD3"/>
    <w:rsid w:val="008F2927"/>
    <w:rsid w:val="008F32D8"/>
    <w:rsid w:val="009007CC"/>
    <w:rsid w:val="00914A7E"/>
    <w:rsid w:val="00920ADC"/>
    <w:rsid w:val="0092155F"/>
    <w:rsid w:val="00932A06"/>
    <w:rsid w:val="0093315B"/>
    <w:rsid w:val="00933235"/>
    <w:rsid w:val="009512C2"/>
    <w:rsid w:val="009529D4"/>
    <w:rsid w:val="00971CA6"/>
    <w:rsid w:val="00995E58"/>
    <w:rsid w:val="009B587F"/>
    <w:rsid w:val="009B6B1F"/>
    <w:rsid w:val="009C011D"/>
    <w:rsid w:val="009C040A"/>
    <w:rsid w:val="009E557B"/>
    <w:rsid w:val="009E5BB8"/>
    <w:rsid w:val="009F1171"/>
    <w:rsid w:val="00A23BEA"/>
    <w:rsid w:val="00A23FA1"/>
    <w:rsid w:val="00A35186"/>
    <w:rsid w:val="00A379D7"/>
    <w:rsid w:val="00A451D0"/>
    <w:rsid w:val="00A528A6"/>
    <w:rsid w:val="00A618D5"/>
    <w:rsid w:val="00A6324A"/>
    <w:rsid w:val="00A647C1"/>
    <w:rsid w:val="00A65EA7"/>
    <w:rsid w:val="00A71FA0"/>
    <w:rsid w:val="00A74AC4"/>
    <w:rsid w:val="00A84BAE"/>
    <w:rsid w:val="00A94FDD"/>
    <w:rsid w:val="00AA5827"/>
    <w:rsid w:val="00AA65B9"/>
    <w:rsid w:val="00AB2238"/>
    <w:rsid w:val="00AC36D5"/>
    <w:rsid w:val="00AC746D"/>
    <w:rsid w:val="00AD0EEB"/>
    <w:rsid w:val="00AD3275"/>
    <w:rsid w:val="00AD628A"/>
    <w:rsid w:val="00AF4BF7"/>
    <w:rsid w:val="00B13FA1"/>
    <w:rsid w:val="00B15945"/>
    <w:rsid w:val="00B16ECB"/>
    <w:rsid w:val="00B24346"/>
    <w:rsid w:val="00B33EF6"/>
    <w:rsid w:val="00B34DB6"/>
    <w:rsid w:val="00B35490"/>
    <w:rsid w:val="00B4717F"/>
    <w:rsid w:val="00B54100"/>
    <w:rsid w:val="00B87761"/>
    <w:rsid w:val="00B970B6"/>
    <w:rsid w:val="00BC2353"/>
    <w:rsid w:val="00BD1229"/>
    <w:rsid w:val="00BD151D"/>
    <w:rsid w:val="00BD3B22"/>
    <w:rsid w:val="00BD3E87"/>
    <w:rsid w:val="00BE5C2C"/>
    <w:rsid w:val="00BE701E"/>
    <w:rsid w:val="00BF0266"/>
    <w:rsid w:val="00C07803"/>
    <w:rsid w:val="00C21B37"/>
    <w:rsid w:val="00C25961"/>
    <w:rsid w:val="00C301BD"/>
    <w:rsid w:val="00C34451"/>
    <w:rsid w:val="00C5630E"/>
    <w:rsid w:val="00C70CF1"/>
    <w:rsid w:val="00C82D88"/>
    <w:rsid w:val="00C947C2"/>
    <w:rsid w:val="00CB01E2"/>
    <w:rsid w:val="00CB3F90"/>
    <w:rsid w:val="00CC480D"/>
    <w:rsid w:val="00CE1044"/>
    <w:rsid w:val="00CF1BB9"/>
    <w:rsid w:val="00CF28BA"/>
    <w:rsid w:val="00CF7424"/>
    <w:rsid w:val="00D126E6"/>
    <w:rsid w:val="00D12D88"/>
    <w:rsid w:val="00D30B4F"/>
    <w:rsid w:val="00D379E4"/>
    <w:rsid w:val="00D37F15"/>
    <w:rsid w:val="00D41C83"/>
    <w:rsid w:val="00D426AB"/>
    <w:rsid w:val="00D56EE9"/>
    <w:rsid w:val="00D843AA"/>
    <w:rsid w:val="00DA07E0"/>
    <w:rsid w:val="00DB12A9"/>
    <w:rsid w:val="00DB3039"/>
    <w:rsid w:val="00DB3B73"/>
    <w:rsid w:val="00DC1F88"/>
    <w:rsid w:val="00DE605D"/>
    <w:rsid w:val="00E0146E"/>
    <w:rsid w:val="00E04AB4"/>
    <w:rsid w:val="00E21816"/>
    <w:rsid w:val="00E23B19"/>
    <w:rsid w:val="00E37629"/>
    <w:rsid w:val="00E54BC1"/>
    <w:rsid w:val="00E67677"/>
    <w:rsid w:val="00E70431"/>
    <w:rsid w:val="00E810B7"/>
    <w:rsid w:val="00E86B05"/>
    <w:rsid w:val="00E9042D"/>
    <w:rsid w:val="00EB484F"/>
    <w:rsid w:val="00EC3178"/>
    <w:rsid w:val="00EC6564"/>
    <w:rsid w:val="00EE3DB7"/>
    <w:rsid w:val="00F013C6"/>
    <w:rsid w:val="00F0711F"/>
    <w:rsid w:val="00F105EA"/>
    <w:rsid w:val="00F26F48"/>
    <w:rsid w:val="00F42E6B"/>
    <w:rsid w:val="00F50047"/>
    <w:rsid w:val="00F52361"/>
    <w:rsid w:val="00F66B2D"/>
    <w:rsid w:val="00F678FC"/>
    <w:rsid w:val="00F91D2D"/>
    <w:rsid w:val="00FB5CE8"/>
    <w:rsid w:val="00FB637C"/>
    <w:rsid w:val="00FD097C"/>
    <w:rsid w:val="00FD5389"/>
    <w:rsid w:val="00FE3FE1"/>
    <w:rsid w:val="00FE6A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5C771-C97C-47D0-8B0F-5CD8A9B4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020"/>
    <w:pPr>
      <w:spacing w:after="0" w:line="240" w:lineRule="auto"/>
    </w:pPr>
    <w:rPr>
      <w:rFonts w:ascii="Times New Roman" w:eastAsia="Calibri"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2020"/>
    <w:pPr>
      <w:tabs>
        <w:tab w:val="center" w:pos="4680"/>
        <w:tab w:val="right" w:pos="9360"/>
      </w:tabs>
    </w:pPr>
  </w:style>
  <w:style w:type="character" w:customStyle="1" w:styleId="En-tteCar">
    <w:name w:val="En-tête Car"/>
    <w:basedOn w:val="Policepardfaut"/>
    <w:link w:val="En-tte"/>
    <w:uiPriority w:val="99"/>
    <w:rsid w:val="00072020"/>
    <w:rPr>
      <w:rFonts w:ascii="Times New Roman" w:eastAsia="Calibri" w:hAnsi="Times New Roman" w:cs="Times New Roman"/>
      <w:sz w:val="24"/>
      <w:szCs w:val="24"/>
      <w:lang w:eastAsia="fr-FR"/>
    </w:rPr>
  </w:style>
  <w:style w:type="paragraph" w:styleId="Paragraphedeliste">
    <w:name w:val="List Paragraph"/>
    <w:basedOn w:val="Normal"/>
    <w:uiPriority w:val="34"/>
    <w:qFormat/>
    <w:rsid w:val="00201D49"/>
    <w:pPr>
      <w:ind w:left="720"/>
      <w:contextualSpacing/>
    </w:pPr>
  </w:style>
  <w:style w:type="paragraph" w:styleId="Textedebulles">
    <w:name w:val="Balloon Text"/>
    <w:basedOn w:val="Normal"/>
    <w:link w:val="TextedebullesCar"/>
    <w:uiPriority w:val="99"/>
    <w:semiHidden/>
    <w:unhideWhenUsed/>
    <w:rsid w:val="00D843AA"/>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43AA"/>
    <w:rPr>
      <w:rFonts w:ascii="Segoe UI" w:eastAsia="Calibr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2240</Words>
  <Characters>12326</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Grâce Laurette</dc:creator>
  <cp:keywords/>
  <dc:description/>
  <cp:lastModifiedBy>Alfred</cp:lastModifiedBy>
  <cp:revision>2</cp:revision>
  <cp:lastPrinted>2024-03-28T06:07:00Z</cp:lastPrinted>
  <dcterms:created xsi:type="dcterms:W3CDTF">2024-04-01T09:31:00Z</dcterms:created>
  <dcterms:modified xsi:type="dcterms:W3CDTF">2024-04-01T09:31:00Z</dcterms:modified>
</cp:coreProperties>
</file>